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F173" w14:textId="77777777" w:rsidR="00226962" w:rsidRPr="005E6C5D" w:rsidRDefault="00226962" w:rsidP="00226962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648AC635" w14:textId="77777777" w:rsidR="00226962" w:rsidRPr="005E6C5D" w:rsidRDefault="00226962" w:rsidP="00226962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proofErr w:type="spellStart"/>
      <w:r w:rsidRPr="005E6C5D">
        <w:rPr>
          <w:rFonts w:ascii="Tahoma" w:hAnsi="Tahoma" w:cs="Tahoma"/>
          <w:b/>
        </w:rPr>
        <w:t>PreCalculus</w:t>
      </w:r>
      <w:proofErr w:type="spellEnd"/>
      <w:r w:rsidRPr="005E6C5D">
        <w:rPr>
          <w:rFonts w:ascii="Tahoma" w:hAnsi="Tahoma" w:cs="Tahoma"/>
          <w:b/>
        </w:rPr>
        <w:t xml:space="preserve"> Assignments</w:t>
      </w:r>
    </w:p>
    <w:p w14:paraId="3AE2BBA4" w14:textId="77777777" w:rsidR="00226962" w:rsidRPr="005E6C5D" w:rsidRDefault="00226962" w:rsidP="00226962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7455AFF" w14:textId="1F1FB3D7" w:rsidR="00226962" w:rsidRPr="005E6C5D" w:rsidRDefault="00226962" w:rsidP="00226962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>
        <w:rPr>
          <w:rFonts w:ascii="Tahoma" w:hAnsi="Tahoma" w:cs="Tahoma"/>
          <w:b/>
        </w:rPr>
        <w:t>3</w:t>
      </w:r>
      <w:r w:rsidRPr="005E6C5D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Inverse Trig Functions; Law of Sines; Law of Cosines</w:t>
      </w:r>
    </w:p>
    <w:p w14:paraId="2AC0A900" w14:textId="77777777" w:rsidR="00226962" w:rsidRPr="005E6C5D" w:rsidRDefault="00226962" w:rsidP="00226962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3C203FF7" w14:textId="77777777" w:rsidR="00226962" w:rsidRPr="005E6C5D" w:rsidRDefault="00226962" w:rsidP="00226962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>* Unless otherwise noted, all assignments are due the next class period.</w:t>
      </w:r>
    </w:p>
    <w:p w14:paraId="3C42ADD7" w14:textId="77777777" w:rsidR="00226962" w:rsidRPr="005E6C5D" w:rsidRDefault="00226962" w:rsidP="00226962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226962" w:rsidRPr="005E6C5D" w14:paraId="407BF1A5" w14:textId="77777777" w:rsidTr="009D0550">
        <w:trPr>
          <w:trHeight w:val="383"/>
          <w:jc w:val="center"/>
        </w:trPr>
        <w:tc>
          <w:tcPr>
            <w:tcW w:w="1098" w:type="dxa"/>
            <w:vAlign w:val="center"/>
          </w:tcPr>
          <w:p w14:paraId="6513D30A" w14:textId="77777777" w:rsidR="00226962" w:rsidRPr="005E6C5D" w:rsidRDefault="00226962" w:rsidP="009D0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449420D7" w14:textId="77777777" w:rsidR="00226962" w:rsidRPr="005E6C5D" w:rsidRDefault="00226962" w:rsidP="009D0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4680" w:type="dxa"/>
            <w:vAlign w:val="center"/>
          </w:tcPr>
          <w:p w14:paraId="01BCBBC4" w14:textId="77777777" w:rsidR="00226962" w:rsidRPr="005E6C5D" w:rsidRDefault="00226962" w:rsidP="009D05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</w:p>
        </w:tc>
      </w:tr>
      <w:tr w:rsidR="00226962" w:rsidRPr="005E6C5D" w14:paraId="3F413F04" w14:textId="77777777" w:rsidTr="009D0550">
        <w:trPr>
          <w:trHeight w:val="576"/>
          <w:jc w:val="center"/>
        </w:trPr>
        <w:tc>
          <w:tcPr>
            <w:tcW w:w="1098" w:type="dxa"/>
            <w:vAlign w:val="center"/>
          </w:tcPr>
          <w:p w14:paraId="6DF21D8F" w14:textId="730A5D43" w:rsidR="00226962" w:rsidRPr="005E6C5D" w:rsidRDefault="00226962" w:rsidP="009D05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10/8</w:t>
            </w:r>
          </w:p>
        </w:tc>
        <w:tc>
          <w:tcPr>
            <w:tcW w:w="3960" w:type="dxa"/>
            <w:vAlign w:val="center"/>
          </w:tcPr>
          <w:p w14:paraId="57D2D68B" w14:textId="77777777" w:rsidR="00226962" w:rsidRDefault="007308B8" w:rsidP="004B3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Unit 3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PreAssessment</w:t>
            </w:r>
            <w:proofErr w:type="spellEnd"/>
          </w:p>
          <w:p w14:paraId="45FAA10E" w14:textId="04CE6DA2" w:rsidR="00822377" w:rsidRPr="005E6C5D" w:rsidRDefault="00822377" w:rsidP="004B3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PSAT Practice</w:t>
            </w:r>
          </w:p>
        </w:tc>
        <w:tc>
          <w:tcPr>
            <w:tcW w:w="4680" w:type="dxa"/>
            <w:vAlign w:val="center"/>
          </w:tcPr>
          <w:p w14:paraId="3B01630A" w14:textId="66E160BA" w:rsidR="00226962" w:rsidRPr="005E6C5D" w:rsidRDefault="002E6D50" w:rsidP="009D05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25EAA" w:rsidRPr="005E6C5D" w14:paraId="2743AB82" w14:textId="77777777" w:rsidTr="00E27A5C">
        <w:trPr>
          <w:trHeight w:val="576"/>
          <w:jc w:val="center"/>
        </w:trPr>
        <w:tc>
          <w:tcPr>
            <w:tcW w:w="1098" w:type="dxa"/>
            <w:vAlign w:val="center"/>
          </w:tcPr>
          <w:p w14:paraId="451B41C3" w14:textId="373B47BF" w:rsidR="00925EAA" w:rsidRPr="005E6C5D" w:rsidRDefault="00925EAA" w:rsidP="00925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10/11</w:t>
            </w:r>
          </w:p>
        </w:tc>
        <w:tc>
          <w:tcPr>
            <w:tcW w:w="8640" w:type="dxa"/>
            <w:gridSpan w:val="2"/>
            <w:vAlign w:val="center"/>
          </w:tcPr>
          <w:p w14:paraId="189856B9" w14:textId="0523FB06" w:rsidR="00925EAA" w:rsidRPr="005E6C5D" w:rsidRDefault="00925EAA" w:rsidP="00925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6962">
              <w:rPr>
                <w:rFonts w:ascii="Tahoma" w:hAnsi="Tahoma" w:cs="Tahoma"/>
                <w:b/>
                <w:bCs/>
                <w:sz w:val="20"/>
                <w:szCs w:val="20"/>
              </w:rPr>
              <w:t>Columbus Day – No School</w:t>
            </w:r>
          </w:p>
        </w:tc>
      </w:tr>
      <w:tr w:rsidR="00925EAA" w:rsidRPr="005E6C5D" w14:paraId="468851A1" w14:textId="77777777" w:rsidTr="00332467">
        <w:trPr>
          <w:trHeight w:val="576"/>
          <w:jc w:val="center"/>
        </w:trPr>
        <w:tc>
          <w:tcPr>
            <w:tcW w:w="1098" w:type="dxa"/>
            <w:vAlign w:val="center"/>
          </w:tcPr>
          <w:p w14:paraId="6A176BD2" w14:textId="5140CF57" w:rsidR="00925EAA" w:rsidRPr="005E6C5D" w:rsidRDefault="00925EAA" w:rsidP="00925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10/12</w:t>
            </w:r>
          </w:p>
        </w:tc>
        <w:tc>
          <w:tcPr>
            <w:tcW w:w="8640" w:type="dxa"/>
            <w:gridSpan w:val="2"/>
            <w:vAlign w:val="center"/>
          </w:tcPr>
          <w:p w14:paraId="7E5CBB3F" w14:textId="09619BCD" w:rsidR="00925EAA" w:rsidRPr="005E6C5D" w:rsidRDefault="00925EAA" w:rsidP="00925EA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26962">
              <w:rPr>
                <w:rFonts w:ascii="Tahoma" w:hAnsi="Tahoma" w:cs="Tahoma"/>
                <w:b/>
                <w:bCs/>
                <w:sz w:val="20"/>
                <w:szCs w:val="20"/>
              </w:rPr>
              <w:t>Teacher Workday</w:t>
            </w:r>
            <w:r w:rsidR="004428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No School</w:t>
            </w:r>
          </w:p>
        </w:tc>
      </w:tr>
      <w:tr w:rsidR="00925EAA" w:rsidRPr="005E6C5D" w14:paraId="52100468" w14:textId="77777777" w:rsidTr="00CD0BC9">
        <w:trPr>
          <w:trHeight w:val="576"/>
          <w:jc w:val="center"/>
        </w:trPr>
        <w:tc>
          <w:tcPr>
            <w:tcW w:w="1098" w:type="dxa"/>
            <w:vAlign w:val="center"/>
          </w:tcPr>
          <w:p w14:paraId="76B05D22" w14:textId="61432134" w:rsidR="00925EAA" w:rsidRPr="005E6C5D" w:rsidRDefault="00925EAA" w:rsidP="00925E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10/13</w:t>
            </w:r>
          </w:p>
        </w:tc>
        <w:tc>
          <w:tcPr>
            <w:tcW w:w="8640" w:type="dxa"/>
            <w:gridSpan w:val="2"/>
            <w:vAlign w:val="center"/>
          </w:tcPr>
          <w:p w14:paraId="68E6E62C" w14:textId="77777777" w:rsidR="00925EAA" w:rsidRDefault="007308B8" w:rsidP="00925E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PSAT</w:t>
            </w:r>
          </w:p>
          <w:p w14:paraId="68E270D8" w14:textId="3B19A865" w:rsidR="007308B8" w:rsidRPr="00226962" w:rsidRDefault="007308B8" w:rsidP="00925E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Early Release Day</w:t>
            </w:r>
          </w:p>
        </w:tc>
      </w:tr>
      <w:tr w:rsidR="00D131F1" w:rsidRPr="005E6C5D" w14:paraId="54C43B91" w14:textId="77777777" w:rsidTr="0059663B">
        <w:trPr>
          <w:trHeight w:val="576"/>
          <w:jc w:val="center"/>
        </w:trPr>
        <w:tc>
          <w:tcPr>
            <w:tcW w:w="1098" w:type="dxa"/>
            <w:vAlign w:val="center"/>
          </w:tcPr>
          <w:p w14:paraId="4B85DFE0" w14:textId="127921EA" w:rsidR="00D131F1" w:rsidRPr="005E6C5D" w:rsidRDefault="00D131F1" w:rsidP="00D13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10/14</w:t>
            </w:r>
          </w:p>
        </w:tc>
        <w:tc>
          <w:tcPr>
            <w:tcW w:w="3960" w:type="dxa"/>
            <w:vAlign w:val="center"/>
          </w:tcPr>
          <w:p w14:paraId="55BD45B1" w14:textId="7E2BE0AF" w:rsidR="00D131F1" w:rsidRPr="00226962" w:rsidRDefault="00D131F1" w:rsidP="00D131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Inverse Trig Functions</w:t>
            </w:r>
          </w:p>
        </w:tc>
        <w:tc>
          <w:tcPr>
            <w:tcW w:w="4680" w:type="dxa"/>
            <w:vAlign w:val="center"/>
          </w:tcPr>
          <w:p w14:paraId="5FE0F92E" w14:textId="7FAE341F" w:rsidR="00D4534A" w:rsidRPr="00D4534A" w:rsidRDefault="008319C1" w:rsidP="00D131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Inverse Trig Practice WS</w:t>
            </w:r>
          </w:p>
        </w:tc>
      </w:tr>
      <w:tr w:rsidR="00553C47" w:rsidRPr="005E6C5D" w14:paraId="4F5395A1" w14:textId="77777777" w:rsidTr="0059663B">
        <w:trPr>
          <w:trHeight w:val="576"/>
          <w:jc w:val="center"/>
        </w:trPr>
        <w:tc>
          <w:tcPr>
            <w:tcW w:w="1098" w:type="dxa"/>
            <w:vAlign w:val="center"/>
          </w:tcPr>
          <w:p w14:paraId="1CAC3868" w14:textId="4B56B60F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6962">
              <w:rPr>
                <w:rFonts w:ascii="Tahoma" w:hAnsi="Tahoma" w:cs="Tahoma"/>
                <w:sz w:val="20"/>
                <w:szCs w:val="20"/>
              </w:rPr>
              <w:t>10/1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960" w:type="dxa"/>
            <w:vAlign w:val="center"/>
          </w:tcPr>
          <w:p w14:paraId="15FCBF75" w14:textId="27B34AC2" w:rsidR="00553C47" w:rsidRDefault="00553C47" w:rsidP="00553C4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Inverse Trig Functions</w:t>
            </w:r>
          </w:p>
        </w:tc>
        <w:tc>
          <w:tcPr>
            <w:tcW w:w="4680" w:type="dxa"/>
            <w:vAlign w:val="center"/>
          </w:tcPr>
          <w:p w14:paraId="1C499E88" w14:textId="570070C1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Inverse Trig Practice WS</w:t>
            </w:r>
          </w:p>
        </w:tc>
      </w:tr>
      <w:tr w:rsidR="00553C47" w:rsidRPr="005E6C5D" w14:paraId="6E9125A4" w14:textId="77777777" w:rsidTr="0059663B">
        <w:trPr>
          <w:trHeight w:val="576"/>
          <w:jc w:val="center"/>
        </w:trPr>
        <w:tc>
          <w:tcPr>
            <w:tcW w:w="1098" w:type="dxa"/>
            <w:vAlign w:val="center"/>
          </w:tcPr>
          <w:p w14:paraId="3578E5F0" w14:textId="5893289A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10/18</w:t>
            </w:r>
          </w:p>
        </w:tc>
        <w:tc>
          <w:tcPr>
            <w:tcW w:w="3960" w:type="dxa"/>
            <w:vAlign w:val="center"/>
          </w:tcPr>
          <w:p w14:paraId="7A19FDD4" w14:textId="759AD6C6" w:rsidR="00553C47" w:rsidRDefault="00553C47" w:rsidP="00553C4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Practice Day</w:t>
            </w:r>
          </w:p>
        </w:tc>
        <w:tc>
          <w:tcPr>
            <w:tcW w:w="4680" w:type="dxa"/>
            <w:vAlign w:val="center"/>
          </w:tcPr>
          <w:p w14:paraId="522B9F75" w14:textId="79C87C31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553C47" w:rsidRPr="005E6C5D" w14:paraId="37699F21" w14:textId="77777777" w:rsidTr="0059663B">
        <w:trPr>
          <w:trHeight w:val="576"/>
          <w:jc w:val="center"/>
        </w:trPr>
        <w:tc>
          <w:tcPr>
            <w:tcW w:w="1098" w:type="dxa"/>
            <w:vAlign w:val="center"/>
          </w:tcPr>
          <w:p w14:paraId="58EA64CC" w14:textId="20897CE8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10/19</w:t>
            </w:r>
          </w:p>
        </w:tc>
        <w:tc>
          <w:tcPr>
            <w:tcW w:w="3960" w:type="dxa"/>
            <w:vAlign w:val="center"/>
          </w:tcPr>
          <w:p w14:paraId="3329D381" w14:textId="15C20839" w:rsidR="00553C47" w:rsidRDefault="007A1D7E" w:rsidP="00553C4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Catch up day (band trip)</w:t>
            </w:r>
          </w:p>
        </w:tc>
        <w:tc>
          <w:tcPr>
            <w:tcW w:w="4680" w:type="dxa"/>
            <w:vAlign w:val="center"/>
          </w:tcPr>
          <w:p w14:paraId="66A3DD31" w14:textId="245BC054" w:rsidR="00553C47" w:rsidRDefault="007A1D7E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553C47" w:rsidRPr="005E6C5D" w14:paraId="603583B4" w14:textId="77777777" w:rsidTr="0059663B">
        <w:trPr>
          <w:trHeight w:val="576"/>
          <w:jc w:val="center"/>
        </w:trPr>
        <w:tc>
          <w:tcPr>
            <w:tcW w:w="1098" w:type="dxa"/>
            <w:vAlign w:val="center"/>
          </w:tcPr>
          <w:p w14:paraId="6B1DA4DF" w14:textId="55898568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10/20</w:t>
            </w:r>
          </w:p>
        </w:tc>
        <w:tc>
          <w:tcPr>
            <w:tcW w:w="3960" w:type="dxa"/>
            <w:vAlign w:val="center"/>
          </w:tcPr>
          <w:p w14:paraId="0728FBD5" w14:textId="77777777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Rewriting Inverse Trig as Algebraic Expressions</w:t>
            </w:r>
          </w:p>
          <w:p w14:paraId="6B4ADFE4" w14:textId="4A51CE27" w:rsidR="007A1D7E" w:rsidRPr="00226962" w:rsidRDefault="007A1D7E" w:rsidP="00553C4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Poster Project Due Today</w:t>
            </w:r>
          </w:p>
        </w:tc>
        <w:tc>
          <w:tcPr>
            <w:tcW w:w="4680" w:type="dxa"/>
            <w:vAlign w:val="center"/>
          </w:tcPr>
          <w:p w14:paraId="327C28C9" w14:textId="7F8ADC90" w:rsidR="00553C47" w:rsidRPr="00D4534A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Rewriting Inverse Trig Expressions WS</w:t>
            </w:r>
          </w:p>
        </w:tc>
      </w:tr>
      <w:tr w:rsidR="00553C47" w:rsidRPr="005E6C5D" w14:paraId="7A9A244A" w14:textId="77777777" w:rsidTr="009D0550">
        <w:trPr>
          <w:trHeight w:val="576"/>
          <w:jc w:val="center"/>
        </w:trPr>
        <w:tc>
          <w:tcPr>
            <w:tcW w:w="1098" w:type="dxa"/>
            <w:vAlign w:val="center"/>
          </w:tcPr>
          <w:p w14:paraId="072E0C0F" w14:textId="17CFB84E" w:rsidR="00553C47" w:rsidRPr="005E6C5D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10/21</w:t>
            </w:r>
          </w:p>
        </w:tc>
        <w:tc>
          <w:tcPr>
            <w:tcW w:w="3960" w:type="dxa"/>
            <w:vAlign w:val="center"/>
          </w:tcPr>
          <w:p w14:paraId="13004C32" w14:textId="77777777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Law of Sines</w:t>
            </w:r>
          </w:p>
          <w:p w14:paraId="0C9161E3" w14:textId="585402A9" w:rsidR="00553C47" w:rsidRPr="005E6C5D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CW: Investigation</w:t>
            </w:r>
          </w:p>
        </w:tc>
        <w:tc>
          <w:tcPr>
            <w:tcW w:w="4680" w:type="dxa"/>
            <w:vAlign w:val="center"/>
          </w:tcPr>
          <w:p w14:paraId="4064EB0D" w14:textId="57E97BF1" w:rsidR="00553C47" w:rsidRPr="005E6C5D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Law of Sines Practice WS</w:t>
            </w:r>
          </w:p>
        </w:tc>
      </w:tr>
      <w:tr w:rsidR="00553C47" w:rsidRPr="005E6C5D" w14:paraId="429BB14A" w14:textId="77777777" w:rsidTr="009D0550">
        <w:trPr>
          <w:trHeight w:val="576"/>
          <w:jc w:val="center"/>
        </w:trPr>
        <w:tc>
          <w:tcPr>
            <w:tcW w:w="1098" w:type="dxa"/>
            <w:vAlign w:val="center"/>
          </w:tcPr>
          <w:p w14:paraId="3FE724FE" w14:textId="16DE53CB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10/22</w:t>
            </w:r>
          </w:p>
        </w:tc>
        <w:tc>
          <w:tcPr>
            <w:tcW w:w="3960" w:type="dxa"/>
            <w:vAlign w:val="center"/>
          </w:tcPr>
          <w:p w14:paraId="21830B60" w14:textId="2AF7BA52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Day</w:t>
            </w:r>
          </w:p>
        </w:tc>
        <w:tc>
          <w:tcPr>
            <w:tcW w:w="4680" w:type="dxa"/>
            <w:vAlign w:val="center"/>
          </w:tcPr>
          <w:p w14:paraId="3B583951" w14:textId="49EDAD6D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Quiz!</w:t>
            </w:r>
          </w:p>
        </w:tc>
      </w:tr>
      <w:tr w:rsidR="00553C47" w:rsidRPr="005E6C5D" w14:paraId="69F70643" w14:textId="77777777" w:rsidTr="009D0550">
        <w:trPr>
          <w:trHeight w:val="576"/>
          <w:jc w:val="center"/>
        </w:trPr>
        <w:tc>
          <w:tcPr>
            <w:tcW w:w="1098" w:type="dxa"/>
            <w:vAlign w:val="center"/>
          </w:tcPr>
          <w:p w14:paraId="164453BE" w14:textId="6A4142D9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10/25</w:t>
            </w:r>
          </w:p>
        </w:tc>
        <w:tc>
          <w:tcPr>
            <w:tcW w:w="3960" w:type="dxa"/>
            <w:vAlign w:val="center"/>
          </w:tcPr>
          <w:p w14:paraId="2FD5FAF7" w14:textId="77777777" w:rsidR="00984C5B" w:rsidRDefault="00984C5B" w:rsidP="00984C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Late Start Monday (1 Hour Delay)</w:t>
            </w:r>
          </w:p>
          <w:p w14:paraId="564D5393" w14:textId="2F4B99B1" w:rsidR="00553C47" w:rsidRDefault="00553C47" w:rsidP="007A1D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3 Quiz</w:t>
            </w:r>
          </w:p>
        </w:tc>
        <w:tc>
          <w:tcPr>
            <w:tcW w:w="4680" w:type="dxa"/>
            <w:vAlign w:val="center"/>
          </w:tcPr>
          <w:p w14:paraId="6F8C070A" w14:textId="07F2B749" w:rsidR="00553C47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553C47" w:rsidRPr="005E6C5D" w14:paraId="653A4CCB" w14:textId="77777777" w:rsidTr="009D0550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5680FF98" w14:textId="64AE7032" w:rsidR="00553C47" w:rsidRPr="005E6C5D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10/26</w:t>
            </w:r>
          </w:p>
        </w:tc>
        <w:tc>
          <w:tcPr>
            <w:tcW w:w="3960" w:type="dxa"/>
            <w:vAlign w:val="center"/>
          </w:tcPr>
          <w:p w14:paraId="2DDA51B2" w14:textId="7E13740A" w:rsidR="00553C47" w:rsidRPr="005E6C5D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D3B85">
              <w:rPr>
                <w:rFonts w:ascii="Tahoma" w:hAnsi="Tahoma" w:cs="Tahoma"/>
                <w:sz w:val="20"/>
                <w:szCs w:val="20"/>
              </w:rPr>
              <w:t>Law of Sines</w:t>
            </w:r>
            <w:r>
              <w:rPr>
                <w:rFonts w:ascii="Tahoma" w:hAnsi="Tahoma" w:cs="Tahoma"/>
                <w:sz w:val="20"/>
                <w:szCs w:val="20"/>
              </w:rPr>
              <w:t>-Ambiguous Case</w:t>
            </w:r>
          </w:p>
        </w:tc>
        <w:tc>
          <w:tcPr>
            <w:tcW w:w="4680" w:type="dxa"/>
            <w:vAlign w:val="center"/>
          </w:tcPr>
          <w:p w14:paraId="72B357C0" w14:textId="76772422" w:rsidR="00553C47" w:rsidRPr="005E6C5D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 Ambiguous Case WS</w:t>
            </w:r>
          </w:p>
        </w:tc>
      </w:tr>
      <w:tr w:rsidR="00553C47" w:rsidRPr="005E6C5D" w14:paraId="4A15F40C" w14:textId="77777777" w:rsidTr="009D0550">
        <w:trPr>
          <w:trHeight w:val="576"/>
          <w:jc w:val="center"/>
        </w:trPr>
        <w:tc>
          <w:tcPr>
            <w:tcW w:w="1098" w:type="dxa"/>
            <w:vAlign w:val="center"/>
          </w:tcPr>
          <w:p w14:paraId="08A10541" w14:textId="1313278D" w:rsidR="00553C47" w:rsidRPr="005E6C5D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10/27</w:t>
            </w:r>
          </w:p>
        </w:tc>
        <w:tc>
          <w:tcPr>
            <w:tcW w:w="3960" w:type="dxa"/>
            <w:vAlign w:val="center"/>
          </w:tcPr>
          <w:p w14:paraId="24534B9B" w14:textId="79E8F158" w:rsidR="00553C47" w:rsidRPr="005E6C5D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B85">
              <w:rPr>
                <w:rFonts w:ascii="Tahoma" w:hAnsi="Tahoma" w:cs="Tahoma"/>
                <w:sz w:val="20"/>
                <w:szCs w:val="20"/>
              </w:rPr>
              <w:t>Law of Sines</w:t>
            </w:r>
            <w:r>
              <w:rPr>
                <w:rFonts w:ascii="Tahoma" w:hAnsi="Tahoma" w:cs="Tahoma"/>
                <w:sz w:val="20"/>
                <w:szCs w:val="20"/>
              </w:rPr>
              <w:t>-Ambiguous Case</w:t>
            </w:r>
          </w:p>
        </w:tc>
        <w:tc>
          <w:tcPr>
            <w:tcW w:w="4680" w:type="dxa"/>
            <w:vAlign w:val="center"/>
          </w:tcPr>
          <w:p w14:paraId="2A884D9B" w14:textId="73503B39" w:rsidR="00553C47" w:rsidRPr="005E6C5D" w:rsidRDefault="00553C47" w:rsidP="00553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Ambiguous Case More Practice</w:t>
            </w:r>
          </w:p>
        </w:tc>
      </w:tr>
      <w:tr w:rsidR="00BF594B" w:rsidRPr="005E6C5D" w14:paraId="16E5801C" w14:textId="77777777" w:rsidTr="009D0550">
        <w:trPr>
          <w:trHeight w:val="576"/>
          <w:jc w:val="center"/>
        </w:trPr>
        <w:tc>
          <w:tcPr>
            <w:tcW w:w="1098" w:type="dxa"/>
            <w:vAlign w:val="center"/>
          </w:tcPr>
          <w:p w14:paraId="474047CD" w14:textId="60E10996" w:rsidR="00BF594B" w:rsidRPr="005E6C5D" w:rsidRDefault="00BF594B" w:rsidP="00BF5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10/28</w:t>
            </w:r>
          </w:p>
        </w:tc>
        <w:tc>
          <w:tcPr>
            <w:tcW w:w="3960" w:type="dxa"/>
            <w:vAlign w:val="center"/>
          </w:tcPr>
          <w:p w14:paraId="080F5C57" w14:textId="3124235F" w:rsidR="00BF594B" w:rsidRPr="00D442F2" w:rsidRDefault="00BF594B" w:rsidP="00BF5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Law of Cosines; Area of a triangle</w:t>
            </w:r>
          </w:p>
        </w:tc>
        <w:tc>
          <w:tcPr>
            <w:tcW w:w="4680" w:type="dxa"/>
            <w:vAlign w:val="center"/>
          </w:tcPr>
          <w:p w14:paraId="5056396A" w14:textId="526DC03D" w:rsidR="00BF594B" w:rsidRPr="005E6C5D" w:rsidRDefault="00BF594B" w:rsidP="00BF5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WS</w:t>
            </w:r>
          </w:p>
        </w:tc>
      </w:tr>
      <w:tr w:rsidR="00D05EC3" w:rsidRPr="005E6C5D" w14:paraId="45BF90C0" w14:textId="77777777" w:rsidTr="009D0550">
        <w:trPr>
          <w:trHeight w:val="576"/>
          <w:jc w:val="center"/>
        </w:trPr>
        <w:tc>
          <w:tcPr>
            <w:tcW w:w="1098" w:type="dxa"/>
            <w:vAlign w:val="center"/>
          </w:tcPr>
          <w:p w14:paraId="7D707B86" w14:textId="3439B6A1" w:rsidR="00D05EC3" w:rsidRPr="005E6C5D" w:rsidRDefault="00D05EC3" w:rsidP="00D05E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10/29</w:t>
            </w:r>
          </w:p>
        </w:tc>
        <w:tc>
          <w:tcPr>
            <w:tcW w:w="3960" w:type="dxa"/>
            <w:vAlign w:val="center"/>
          </w:tcPr>
          <w:p w14:paraId="5F3FBD36" w14:textId="6082897E" w:rsidR="00D05EC3" w:rsidRPr="005E6C5D" w:rsidRDefault="00D05EC3" w:rsidP="00D05E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Law of Sines/Cosines Word Problems</w:t>
            </w:r>
          </w:p>
        </w:tc>
        <w:tc>
          <w:tcPr>
            <w:tcW w:w="4680" w:type="dxa"/>
            <w:vAlign w:val="center"/>
          </w:tcPr>
          <w:p w14:paraId="6BAC22CA" w14:textId="0AE18928" w:rsidR="00D05EC3" w:rsidRPr="005E6C5D" w:rsidRDefault="00D05EC3" w:rsidP="00D05E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LOS/LOC Word Problems WS</w:t>
            </w:r>
          </w:p>
        </w:tc>
      </w:tr>
      <w:tr w:rsidR="00D05EC3" w:rsidRPr="005E6C5D" w14:paraId="5BA0AF4D" w14:textId="77777777" w:rsidTr="009D0550">
        <w:trPr>
          <w:trHeight w:val="576"/>
          <w:jc w:val="center"/>
        </w:trPr>
        <w:tc>
          <w:tcPr>
            <w:tcW w:w="1098" w:type="dxa"/>
            <w:vAlign w:val="center"/>
          </w:tcPr>
          <w:p w14:paraId="6120E8D8" w14:textId="252010FC" w:rsidR="00D05EC3" w:rsidRPr="005E6C5D" w:rsidRDefault="00D05EC3" w:rsidP="00D05E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</w:t>
            </w:r>
          </w:p>
        </w:tc>
        <w:tc>
          <w:tcPr>
            <w:tcW w:w="3960" w:type="dxa"/>
            <w:vAlign w:val="center"/>
          </w:tcPr>
          <w:p w14:paraId="4691912B" w14:textId="095789F8" w:rsidR="00D05EC3" w:rsidRPr="005E6C5D" w:rsidRDefault="00D05EC3" w:rsidP="00D05E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3 Review</w:t>
            </w:r>
          </w:p>
        </w:tc>
        <w:tc>
          <w:tcPr>
            <w:tcW w:w="4680" w:type="dxa"/>
            <w:vAlign w:val="center"/>
          </w:tcPr>
          <w:p w14:paraId="597AEB46" w14:textId="7E5498AD" w:rsidR="00D05EC3" w:rsidRPr="005E6C5D" w:rsidRDefault="00D05EC3" w:rsidP="00D05E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Study for Test!</w:t>
            </w:r>
          </w:p>
        </w:tc>
      </w:tr>
      <w:tr w:rsidR="00D05EC3" w:rsidRPr="005E6C5D" w14:paraId="1290A2B7" w14:textId="77777777" w:rsidTr="009D0550">
        <w:trPr>
          <w:trHeight w:val="576"/>
          <w:jc w:val="center"/>
        </w:trPr>
        <w:tc>
          <w:tcPr>
            <w:tcW w:w="1098" w:type="dxa"/>
            <w:vAlign w:val="center"/>
          </w:tcPr>
          <w:p w14:paraId="3E71F2C4" w14:textId="5A386CDC" w:rsidR="00D05EC3" w:rsidRPr="005E6C5D" w:rsidRDefault="00D05EC3" w:rsidP="00D05E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11/2</w:t>
            </w:r>
          </w:p>
        </w:tc>
        <w:tc>
          <w:tcPr>
            <w:tcW w:w="3960" w:type="dxa"/>
            <w:vAlign w:val="center"/>
          </w:tcPr>
          <w:p w14:paraId="347B2238" w14:textId="396B6150" w:rsidR="00D05EC3" w:rsidRPr="005E6C5D" w:rsidRDefault="00D05EC3" w:rsidP="00D05E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3 Test</w:t>
            </w:r>
          </w:p>
        </w:tc>
        <w:tc>
          <w:tcPr>
            <w:tcW w:w="4680" w:type="dxa"/>
            <w:vAlign w:val="center"/>
          </w:tcPr>
          <w:p w14:paraId="72DC9016" w14:textId="67811C71" w:rsidR="00D05EC3" w:rsidRPr="005E6C5D" w:rsidRDefault="00D05EC3" w:rsidP="00D05E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</w:tbl>
    <w:p w14:paraId="437FB975" w14:textId="77777777" w:rsidR="00226962" w:rsidRPr="005E6C5D" w:rsidRDefault="00226962" w:rsidP="00226962">
      <w:pPr>
        <w:rPr>
          <w:sz w:val="22"/>
          <w:szCs w:val="22"/>
        </w:rPr>
      </w:pPr>
    </w:p>
    <w:p w14:paraId="15FA8A62" w14:textId="77777777" w:rsidR="00226962" w:rsidRDefault="00226962" w:rsidP="00226962"/>
    <w:p w14:paraId="184002CC" w14:textId="77777777" w:rsidR="006B20D2" w:rsidRDefault="006B20D2"/>
    <w:sectPr w:rsidR="006B20D2" w:rsidSect="00C21DEC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6F83" w14:textId="77777777" w:rsidR="00E02F99" w:rsidRDefault="00E02F99" w:rsidP="00226962">
      <w:r>
        <w:separator/>
      </w:r>
    </w:p>
  </w:endnote>
  <w:endnote w:type="continuationSeparator" w:id="0">
    <w:p w14:paraId="64381E84" w14:textId="77777777" w:rsidR="00E02F99" w:rsidRDefault="00E02F99" w:rsidP="0022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05C7" w14:textId="77777777" w:rsidR="00E02F99" w:rsidRDefault="00E02F99" w:rsidP="00226962">
      <w:r>
        <w:separator/>
      </w:r>
    </w:p>
  </w:footnote>
  <w:footnote w:type="continuationSeparator" w:id="0">
    <w:p w14:paraId="6E2BB040" w14:textId="77777777" w:rsidR="00E02F99" w:rsidRDefault="00E02F99" w:rsidP="0022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62"/>
    <w:rsid w:val="00063CE3"/>
    <w:rsid w:val="000A5AFA"/>
    <w:rsid w:val="001015AD"/>
    <w:rsid w:val="00111174"/>
    <w:rsid w:val="00125BD4"/>
    <w:rsid w:val="001327F5"/>
    <w:rsid w:val="001B3CE1"/>
    <w:rsid w:val="001D25D0"/>
    <w:rsid w:val="001D3404"/>
    <w:rsid w:val="00226962"/>
    <w:rsid w:val="002B1146"/>
    <w:rsid w:val="002B3BB4"/>
    <w:rsid w:val="002D3B85"/>
    <w:rsid w:val="002E58CF"/>
    <w:rsid w:val="002E6D50"/>
    <w:rsid w:val="00321D48"/>
    <w:rsid w:val="00384751"/>
    <w:rsid w:val="003A0478"/>
    <w:rsid w:val="003B6FD6"/>
    <w:rsid w:val="004428AE"/>
    <w:rsid w:val="00461695"/>
    <w:rsid w:val="004642E2"/>
    <w:rsid w:val="004B3E5F"/>
    <w:rsid w:val="004C210D"/>
    <w:rsid w:val="00553C47"/>
    <w:rsid w:val="0059663B"/>
    <w:rsid w:val="00641F78"/>
    <w:rsid w:val="006B20D2"/>
    <w:rsid w:val="00717BE9"/>
    <w:rsid w:val="007308B8"/>
    <w:rsid w:val="00731E8F"/>
    <w:rsid w:val="00792390"/>
    <w:rsid w:val="007A1D7E"/>
    <w:rsid w:val="007A324A"/>
    <w:rsid w:val="007B5A92"/>
    <w:rsid w:val="007C1901"/>
    <w:rsid w:val="00822377"/>
    <w:rsid w:val="008313F8"/>
    <w:rsid w:val="008319C1"/>
    <w:rsid w:val="008514FF"/>
    <w:rsid w:val="0085722A"/>
    <w:rsid w:val="008573A4"/>
    <w:rsid w:val="00875B45"/>
    <w:rsid w:val="0087762C"/>
    <w:rsid w:val="008E1872"/>
    <w:rsid w:val="00925EAA"/>
    <w:rsid w:val="00984C5B"/>
    <w:rsid w:val="009A5317"/>
    <w:rsid w:val="009B0552"/>
    <w:rsid w:val="00A36CFA"/>
    <w:rsid w:val="00A403A8"/>
    <w:rsid w:val="00A41BCE"/>
    <w:rsid w:val="00A52BCB"/>
    <w:rsid w:val="00A73CE3"/>
    <w:rsid w:val="00AC7D39"/>
    <w:rsid w:val="00B51240"/>
    <w:rsid w:val="00B538B4"/>
    <w:rsid w:val="00B717C6"/>
    <w:rsid w:val="00BF594B"/>
    <w:rsid w:val="00D05EC3"/>
    <w:rsid w:val="00D131F1"/>
    <w:rsid w:val="00D168AB"/>
    <w:rsid w:val="00D4534A"/>
    <w:rsid w:val="00DB2241"/>
    <w:rsid w:val="00DB5306"/>
    <w:rsid w:val="00E02F99"/>
    <w:rsid w:val="00EA4503"/>
    <w:rsid w:val="00F80113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32D69"/>
  <w15:chartTrackingRefBased/>
  <w15:docId w15:val="{2D51BAF4-0947-4F3F-B2CF-4FC4A31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49</cp:revision>
  <dcterms:created xsi:type="dcterms:W3CDTF">2021-09-27T18:44:00Z</dcterms:created>
  <dcterms:modified xsi:type="dcterms:W3CDTF">2021-10-15T16:50:00Z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2021-09-27T18:44:07Z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