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98BF5" w14:textId="77777777" w:rsidR="00543D93" w:rsidRDefault="00141ECB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Accelerated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</w:t>
      </w:r>
    </w:p>
    <w:p w14:paraId="4F5B1D8E" w14:textId="77777777" w:rsidR="00141ECB" w:rsidRDefault="00141ECB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Conditional Probability: Two Way Tables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______________________</w:t>
      </w:r>
    </w:p>
    <w:p w14:paraId="7589AB79" w14:textId="77777777" w:rsidR="00141ECB" w:rsidRDefault="00141ECB">
      <w:pPr>
        <w:rPr>
          <w:rFonts w:ascii="Tahoma" w:hAnsi="Tahoma" w:cs="Tahoma"/>
          <w:sz w:val="28"/>
        </w:rPr>
      </w:pPr>
    </w:p>
    <w:p w14:paraId="3D842776" w14:textId="77777777" w:rsidR="00141ECB" w:rsidRDefault="00141EC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Conditional Probability can also be calculated from a two-way table.  A two-way table is </w:t>
      </w:r>
    </w:p>
    <w:p w14:paraId="11EA9FEE" w14:textId="77777777" w:rsidR="00141ECB" w:rsidRDefault="00141ECB">
      <w:r>
        <w:rPr>
          <w:rFonts w:ascii="Tahoma" w:hAnsi="Tahoma" w:cs="Tahoma"/>
          <w:sz w:val="24"/>
        </w:rPr>
        <w:t>_____________________________________________________________________</w:t>
      </w:r>
    </w:p>
    <w:p w14:paraId="71061A91" w14:textId="77777777" w:rsidR="00141ECB" w:rsidRDefault="00141ECB">
      <w:r>
        <w:rPr>
          <w:rFonts w:ascii="Tahoma" w:hAnsi="Tahoma" w:cs="Tahoma"/>
          <w:sz w:val="24"/>
        </w:rPr>
        <w:t>_____________________________________________________________________</w:t>
      </w:r>
    </w:p>
    <w:p w14:paraId="123613DB" w14:textId="77777777" w:rsidR="00141ECB" w:rsidRDefault="00141ECB">
      <w:pPr>
        <w:rPr>
          <w:rFonts w:ascii="Tahoma" w:hAnsi="Tahoma" w:cs="Tahoma"/>
          <w:sz w:val="24"/>
        </w:rPr>
      </w:pPr>
    </w:p>
    <w:p w14:paraId="3FA470AE" w14:textId="604B9157" w:rsidR="00141ECB" w:rsidRDefault="00141ECB">
      <w:pPr>
        <w:rPr>
          <w:rFonts w:ascii="Tahoma" w:hAnsi="Tahoma" w:cs="Tahoma"/>
          <w:sz w:val="24"/>
          <w:u w:val="single"/>
        </w:rPr>
      </w:pPr>
      <w:r w:rsidRPr="00141ECB">
        <w:rPr>
          <w:rFonts w:ascii="Tahoma" w:hAnsi="Tahoma" w:cs="Tahoma"/>
          <w:sz w:val="24"/>
          <w:u w:val="single"/>
        </w:rPr>
        <w:t>Examples</w:t>
      </w:r>
    </w:p>
    <w:p w14:paraId="51F95E48" w14:textId="5CE31090" w:rsidR="002D1307" w:rsidRPr="00246AF7" w:rsidRDefault="002D1307" w:rsidP="002D1307">
      <w:pPr>
        <w:rPr>
          <w:rFonts w:ascii="Tahoma" w:hAnsi="Tahoma" w:cs="Tahoma"/>
          <w:i/>
        </w:rPr>
      </w:pPr>
      <w:r>
        <w:rPr>
          <w:rFonts w:ascii="Tahoma" w:hAnsi="Tahoma" w:cs="Tahoma"/>
        </w:rPr>
        <w:t>1. Use the table to answer the following questions.</w:t>
      </w:r>
    </w:p>
    <w:p w14:paraId="66A2DC5A" w14:textId="77777777" w:rsidR="002D1307" w:rsidRPr="007477E6" w:rsidRDefault="002D1307" w:rsidP="002D1307">
      <w:pPr>
        <w:rPr>
          <w:rFonts w:ascii="Tahoma" w:hAnsi="Tahoma" w:cs="Tahoma"/>
          <w:u w:val="single"/>
        </w:rPr>
      </w:pPr>
    </w:p>
    <w:tbl>
      <w:tblPr>
        <w:tblpPr w:leftFromText="180" w:rightFromText="180" w:vertAnchor="text" w:horzAnchor="margin" w:tblpXSpec="center" w:tblpY="-189"/>
        <w:tblOverlap w:val="never"/>
        <w:tblW w:w="5436" w:type="dxa"/>
        <w:tblLook w:val="0000" w:firstRow="0" w:lastRow="0" w:firstColumn="0" w:lastColumn="0" w:noHBand="0" w:noVBand="0"/>
      </w:tblPr>
      <w:tblGrid>
        <w:gridCol w:w="1935"/>
        <w:gridCol w:w="1381"/>
        <w:gridCol w:w="1055"/>
        <w:gridCol w:w="1065"/>
      </w:tblGrid>
      <w:tr w:rsidR="002D1307" w:rsidRPr="007477E6" w14:paraId="42984228" w14:textId="77777777" w:rsidTr="00E119FB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C4DA0" w14:textId="77777777" w:rsidR="002D1307" w:rsidRPr="007477E6" w:rsidRDefault="002D1307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Age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C04D" w14:textId="77777777" w:rsidR="002D1307" w:rsidRPr="007477E6" w:rsidRDefault="002D1307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2743" w14:textId="77777777" w:rsidR="002D1307" w:rsidRPr="007477E6" w:rsidRDefault="002D1307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EE48" w14:textId="77777777" w:rsidR="002D1307" w:rsidRPr="007477E6" w:rsidRDefault="002D1307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Total</w:t>
            </w:r>
          </w:p>
        </w:tc>
      </w:tr>
      <w:tr w:rsidR="002D1307" w:rsidRPr="007477E6" w14:paraId="37B15FEF" w14:textId="77777777" w:rsidTr="00E119FB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ED7FD" w14:textId="77777777" w:rsidR="002D1307" w:rsidRPr="007477E6" w:rsidRDefault="002D1307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15 to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0EE7C" w14:textId="77777777" w:rsidR="002D1307" w:rsidRPr="007477E6" w:rsidRDefault="002D1307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E244" w14:textId="77777777" w:rsidR="002D1307" w:rsidRPr="007477E6" w:rsidRDefault="002D1307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0EAA" w14:textId="77777777" w:rsidR="002D1307" w:rsidRPr="007477E6" w:rsidRDefault="002D1307" w:rsidP="00E119FB">
            <w:pPr>
              <w:jc w:val="center"/>
              <w:rPr>
                <w:rFonts w:ascii="Tahoma" w:hAnsi="Tahoma" w:cs="Tahoma"/>
              </w:rPr>
            </w:pPr>
          </w:p>
        </w:tc>
      </w:tr>
      <w:tr w:rsidR="002D1307" w:rsidRPr="007477E6" w14:paraId="599D5CB8" w14:textId="77777777" w:rsidTr="00E119FB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A14F0" w14:textId="77777777" w:rsidR="002D1307" w:rsidRPr="007477E6" w:rsidRDefault="002D1307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18 to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0F1C" w14:textId="77777777" w:rsidR="002D1307" w:rsidRPr="007477E6" w:rsidRDefault="002D1307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5668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696F" w14:textId="77777777" w:rsidR="002D1307" w:rsidRPr="007477E6" w:rsidRDefault="002D1307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4697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B8D01" w14:textId="77777777" w:rsidR="002D1307" w:rsidRPr="007477E6" w:rsidRDefault="002D1307" w:rsidP="00E119FB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2D1307" w:rsidRPr="007477E6" w14:paraId="733CD32A" w14:textId="77777777" w:rsidTr="00E119FB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D457" w14:textId="77777777" w:rsidR="002D1307" w:rsidRPr="007477E6" w:rsidRDefault="002D1307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25 to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0CAC0" w14:textId="77777777" w:rsidR="002D1307" w:rsidRPr="007477E6" w:rsidRDefault="002D1307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E39F" w14:textId="77777777" w:rsidR="002D1307" w:rsidRPr="007477E6" w:rsidRDefault="002D1307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1589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0341" w14:textId="77777777" w:rsidR="002D1307" w:rsidRPr="007477E6" w:rsidRDefault="002D1307" w:rsidP="00E119FB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2D1307" w:rsidRPr="007477E6" w14:paraId="2F6E4804" w14:textId="77777777" w:rsidTr="00E119FB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DEA84" w14:textId="77777777" w:rsidR="002D1307" w:rsidRPr="007477E6" w:rsidRDefault="002D1307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35 or older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B853" w14:textId="77777777" w:rsidR="002D1307" w:rsidRPr="007477E6" w:rsidRDefault="002D1307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110E" w14:textId="77777777" w:rsidR="002D1307" w:rsidRPr="007477E6" w:rsidRDefault="002D1307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3C2D" w14:textId="77777777" w:rsidR="002D1307" w:rsidRPr="007477E6" w:rsidRDefault="002D1307" w:rsidP="00E119FB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2D1307" w:rsidRPr="007477E6" w14:paraId="4A8FB0B2" w14:textId="77777777" w:rsidTr="00E119FB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87BD" w14:textId="77777777" w:rsidR="002D1307" w:rsidRPr="007477E6" w:rsidRDefault="002D1307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1FAC" w14:textId="77777777" w:rsidR="002D1307" w:rsidRPr="007477E6" w:rsidRDefault="002D1307" w:rsidP="00E119F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E44B" w14:textId="77777777" w:rsidR="002D1307" w:rsidRPr="007477E6" w:rsidRDefault="002D1307" w:rsidP="00E119F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1725" w14:textId="77777777" w:rsidR="002D1307" w:rsidRPr="007477E6" w:rsidRDefault="002D1307" w:rsidP="00E119FB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2D1307" w:rsidRPr="007477E6" w14:paraId="4629A426" w14:textId="77777777" w:rsidTr="00E119FB">
        <w:trPr>
          <w:trHeight w:val="38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A76BB" w14:textId="77777777" w:rsidR="002D1307" w:rsidRPr="007477E6" w:rsidRDefault="002D1307" w:rsidP="00E119FB">
            <w:pPr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* measured in thousands of persons</w:t>
            </w:r>
          </w:p>
        </w:tc>
      </w:tr>
    </w:tbl>
    <w:p w14:paraId="468B12D5" w14:textId="77777777" w:rsidR="002D1307" w:rsidRPr="007477E6" w:rsidRDefault="002D1307" w:rsidP="002D1307">
      <w:pPr>
        <w:rPr>
          <w:rFonts w:ascii="Tahoma" w:hAnsi="Tahoma" w:cs="Tahoma"/>
        </w:rPr>
      </w:pPr>
    </w:p>
    <w:p w14:paraId="605E44BA" w14:textId="77777777" w:rsidR="002D1307" w:rsidRPr="007477E6" w:rsidRDefault="002D1307" w:rsidP="002D1307">
      <w:pPr>
        <w:rPr>
          <w:rFonts w:ascii="Tahoma" w:hAnsi="Tahoma" w:cs="Tahoma"/>
        </w:rPr>
      </w:pPr>
    </w:p>
    <w:p w14:paraId="1B7F7B20" w14:textId="77777777" w:rsidR="002D1307" w:rsidRPr="007477E6" w:rsidRDefault="002D1307" w:rsidP="002D1307">
      <w:pPr>
        <w:rPr>
          <w:rFonts w:ascii="Tahoma" w:hAnsi="Tahoma" w:cs="Tahoma"/>
        </w:rPr>
      </w:pPr>
    </w:p>
    <w:p w14:paraId="04A32F27" w14:textId="77777777" w:rsidR="002D1307" w:rsidRPr="007477E6" w:rsidRDefault="002D1307" w:rsidP="002D1307">
      <w:pPr>
        <w:rPr>
          <w:rFonts w:ascii="Tahoma" w:hAnsi="Tahoma" w:cs="Tahoma"/>
        </w:rPr>
      </w:pPr>
    </w:p>
    <w:p w14:paraId="0354AB50" w14:textId="77777777" w:rsidR="002D1307" w:rsidRPr="007477E6" w:rsidRDefault="002D1307" w:rsidP="002D1307">
      <w:pPr>
        <w:rPr>
          <w:rFonts w:ascii="Tahoma" w:hAnsi="Tahoma" w:cs="Tahoma"/>
        </w:rPr>
      </w:pPr>
    </w:p>
    <w:p w14:paraId="623CBBC1" w14:textId="77777777" w:rsidR="002D1307" w:rsidRPr="007477E6" w:rsidRDefault="002D1307" w:rsidP="002D1307">
      <w:pPr>
        <w:rPr>
          <w:rFonts w:ascii="Tahoma" w:hAnsi="Tahoma" w:cs="Tahoma"/>
        </w:rPr>
      </w:pPr>
    </w:p>
    <w:p w14:paraId="4EFBD4F3" w14:textId="77777777" w:rsidR="002D1307" w:rsidRPr="007477E6" w:rsidRDefault="002D1307" w:rsidP="002D1307">
      <w:pPr>
        <w:rPr>
          <w:rFonts w:ascii="Tahoma" w:hAnsi="Tahoma" w:cs="Tahoma"/>
          <w:b/>
          <w:u w:val="single"/>
        </w:rPr>
      </w:pPr>
    </w:p>
    <w:p w14:paraId="2E254618" w14:textId="77777777" w:rsidR="002D1307" w:rsidRPr="007477E6" w:rsidRDefault="002D1307" w:rsidP="002D1307">
      <w:pPr>
        <w:rPr>
          <w:rFonts w:ascii="Tahoma" w:hAnsi="Tahoma" w:cs="Tahoma"/>
        </w:rPr>
      </w:pPr>
    </w:p>
    <w:p w14:paraId="66FEDC0F" w14:textId="77777777" w:rsidR="002D1307" w:rsidRDefault="002D1307" w:rsidP="002D1307">
      <w:pPr>
        <w:rPr>
          <w:rFonts w:ascii="Tahoma" w:hAnsi="Tahoma" w:cs="Tahoma"/>
        </w:rPr>
      </w:pPr>
      <w:r w:rsidRPr="007477E6">
        <w:rPr>
          <w:rFonts w:ascii="Tahoma" w:hAnsi="Tahoma" w:cs="Tahoma"/>
        </w:rPr>
        <w:t xml:space="preserve">a)  What percent </w:t>
      </w:r>
      <w:r>
        <w:rPr>
          <w:rFonts w:ascii="Tahoma" w:hAnsi="Tahoma" w:cs="Tahoma"/>
        </w:rPr>
        <w:t xml:space="preserve">of </w:t>
      </w:r>
      <w:r w:rsidRPr="007477E6">
        <w:rPr>
          <w:rFonts w:ascii="Tahoma" w:hAnsi="Tahoma" w:cs="Tahoma"/>
        </w:rPr>
        <w:t>college students are aged 18-24?</w:t>
      </w:r>
      <w:r w:rsidRPr="007477E6">
        <w:rPr>
          <w:rFonts w:ascii="Tahoma" w:hAnsi="Tahoma" w:cs="Tahoma"/>
        </w:rPr>
        <w:tab/>
      </w:r>
      <w:r w:rsidRPr="007477E6">
        <w:rPr>
          <w:rFonts w:ascii="Tahoma" w:hAnsi="Tahoma" w:cs="Tahoma"/>
        </w:rPr>
        <w:tab/>
      </w:r>
    </w:p>
    <w:p w14:paraId="5A4D2761" w14:textId="77777777" w:rsidR="002D1307" w:rsidRDefault="002D1307" w:rsidP="002D1307">
      <w:pPr>
        <w:rPr>
          <w:rFonts w:ascii="Tahoma" w:hAnsi="Tahoma" w:cs="Tahoma"/>
        </w:rPr>
      </w:pPr>
    </w:p>
    <w:p w14:paraId="5CEC9EB6" w14:textId="77777777" w:rsidR="002D1307" w:rsidRPr="007477E6" w:rsidRDefault="002D1307" w:rsidP="002D1307">
      <w:pPr>
        <w:rPr>
          <w:rFonts w:ascii="Tahoma" w:hAnsi="Tahoma" w:cs="Tahoma"/>
        </w:rPr>
      </w:pPr>
      <w:r w:rsidRPr="007477E6">
        <w:rPr>
          <w:rFonts w:ascii="Tahoma" w:hAnsi="Tahoma" w:cs="Tahoma"/>
        </w:rPr>
        <w:t>b)  What percent of college students are male?</w:t>
      </w:r>
    </w:p>
    <w:p w14:paraId="7C918A39" w14:textId="77777777" w:rsidR="002D1307" w:rsidRPr="007477E6" w:rsidRDefault="002D1307" w:rsidP="002D1307">
      <w:pPr>
        <w:rPr>
          <w:rFonts w:ascii="Tahoma" w:hAnsi="Tahoma" w:cs="Tahoma"/>
          <w:i/>
        </w:rPr>
      </w:pPr>
    </w:p>
    <w:p w14:paraId="7670B24D" w14:textId="77777777" w:rsidR="002D1307" w:rsidRDefault="002D1307" w:rsidP="002D1307">
      <w:pPr>
        <w:rPr>
          <w:rFonts w:ascii="Tahoma" w:hAnsi="Tahoma" w:cs="Tahoma"/>
        </w:rPr>
      </w:pPr>
      <w:r w:rsidRPr="007477E6">
        <w:rPr>
          <w:rFonts w:ascii="Tahoma" w:hAnsi="Tahoma" w:cs="Tahoma"/>
        </w:rPr>
        <w:t>c)  What percent of 18-24 year olds are women?</w:t>
      </w:r>
      <w:r w:rsidRPr="007477E6">
        <w:rPr>
          <w:rFonts w:ascii="Tahoma" w:hAnsi="Tahoma" w:cs="Tahoma"/>
        </w:rPr>
        <w:tab/>
      </w:r>
      <w:r w:rsidRPr="007477E6">
        <w:rPr>
          <w:rFonts w:ascii="Tahoma" w:hAnsi="Tahoma" w:cs="Tahoma"/>
        </w:rPr>
        <w:tab/>
      </w:r>
    </w:p>
    <w:p w14:paraId="5C752F14" w14:textId="77777777" w:rsidR="002D1307" w:rsidRDefault="002D1307" w:rsidP="002D1307">
      <w:pPr>
        <w:rPr>
          <w:rFonts w:ascii="Tahoma" w:hAnsi="Tahoma" w:cs="Tahoma"/>
        </w:rPr>
      </w:pPr>
    </w:p>
    <w:p w14:paraId="169BFCE4" w14:textId="77777777" w:rsidR="002D1307" w:rsidRPr="007477E6" w:rsidRDefault="002D1307" w:rsidP="002D1307">
      <w:pPr>
        <w:rPr>
          <w:rFonts w:ascii="Tahoma" w:hAnsi="Tahoma" w:cs="Tahoma"/>
        </w:rPr>
      </w:pPr>
      <w:r w:rsidRPr="007477E6">
        <w:rPr>
          <w:rFonts w:ascii="Tahoma" w:hAnsi="Tahoma" w:cs="Tahoma"/>
        </w:rPr>
        <w:t>d)  What percent of women are aged 18-24?</w:t>
      </w:r>
    </w:p>
    <w:p w14:paraId="79417C82" w14:textId="77777777" w:rsidR="002D1307" w:rsidRPr="007477E6" w:rsidRDefault="002D1307" w:rsidP="002D1307">
      <w:pPr>
        <w:rPr>
          <w:rFonts w:ascii="Tahoma" w:hAnsi="Tahoma" w:cs="Tahoma"/>
        </w:rPr>
      </w:pPr>
    </w:p>
    <w:p w14:paraId="60528494" w14:textId="77777777" w:rsidR="002D1307" w:rsidRPr="007477E6" w:rsidRDefault="002D1307" w:rsidP="002D1307">
      <w:pPr>
        <w:rPr>
          <w:rFonts w:ascii="Tahoma" w:hAnsi="Tahoma" w:cs="Tahoma"/>
        </w:rPr>
      </w:pPr>
    </w:p>
    <w:p w14:paraId="58B51D9F" w14:textId="77777777" w:rsidR="002D1307" w:rsidRPr="00141ECB" w:rsidRDefault="002D1307" w:rsidP="002D1307">
      <w:pPr>
        <w:rPr>
          <w:rFonts w:ascii="Tahoma" w:hAnsi="Tahoma" w:cs="Tahoma"/>
          <w:sz w:val="24"/>
        </w:rPr>
      </w:pPr>
    </w:p>
    <w:p w14:paraId="10B93F27" w14:textId="64443060" w:rsidR="002D1307" w:rsidRDefault="002D1307">
      <w:pPr>
        <w:rPr>
          <w:rFonts w:ascii="Tahoma" w:hAnsi="Tahoma" w:cs="Tahoma"/>
          <w:sz w:val="24"/>
          <w:u w:val="single"/>
        </w:rPr>
      </w:pPr>
    </w:p>
    <w:p w14:paraId="2700BB1A" w14:textId="1FE66C76" w:rsidR="002D1307" w:rsidRDefault="002D1307">
      <w:pPr>
        <w:rPr>
          <w:rFonts w:ascii="Tahoma" w:hAnsi="Tahoma" w:cs="Tahoma"/>
          <w:sz w:val="24"/>
          <w:u w:val="single"/>
        </w:rPr>
      </w:pPr>
    </w:p>
    <w:p w14:paraId="65DBB3C5" w14:textId="4C04F72E" w:rsidR="002D1307" w:rsidRDefault="002D1307">
      <w:pPr>
        <w:rPr>
          <w:rFonts w:ascii="Tahoma" w:hAnsi="Tahoma" w:cs="Tahoma"/>
          <w:sz w:val="24"/>
          <w:u w:val="single"/>
        </w:rPr>
      </w:pPr>
    </w:p>
    <w:p w14:paraId="758B7739" w14:textId="49F1B6F1" w:rsidR="002D1307" w:rsidRDefault="002D1307">
      <w:pPr>
        <w:rPr>
          <w:rFonts w:ascii="Tahoma" w:hAnsi="Tahoma" w:cs="Tahoma"/>
          <w:sz w:val="24"/>
          <w:u w:val="single"/>
        </w:rPr>
      </w:pPr>
    </w:p>
    <w:p w14:paraId="59040607" w14:textId="77777777" w:rsidR="002D1307" w:rsidRDefault="002D1307">
      <w:pPr>
        <w:rPr>
          <w:rFonts w:ascii="Tahoma" w:hAnsi="Tahoma" w:cs="Tahoma"/>
          <w:sz w:val="24"/>
          <w:u w:val="single"/>
        </w:rPr>
      </w:pPr>
    </w:p>
    <w:p w14:paraId="165A64C9" w14:textId="77777777" w:rsidR="002D1307" w:rsidRDefault="002D1307" w:rsidP="002D1307">
      <w:pPr>
        <w:rPr>
          <w:rFonts w:ascii="Tahoma" w:hAnsi="Tahoma" w:cs="Tahoma"/>
          <w:sz w:val="24"/>
        </w:rPr>
      </w:pPr>
    </w:p>
    <w:p w14:paraId="22839EED" w14:textId="0DFF4DDA" w:rsidR="00141ECB" w:rsidRDefault="002D1307" w:rsidP="002D1307">
      <w:pPr>
        <w:rPr>
          <w:rFonts w:ascii="Tahoma" w:hAnsi="Tahoma" w:cs="Tahoma"/>
        </w:rPr>
      </w:pPr>
      <w:r>
        <w:rPr>
          <w:rFonts w:ascii="Tahoma" w:hAnsi="Tahoma" w:cs="Tahoma"/>
          <w:sz w:val="24"/>
        </w:rPr>
        <w:t>2</w:t>
      </w:r>
      <w:r w:rsidR="00141ECB">
        <w:rPr>
          <w:rFonts w:ascii="Tahoma" w:hAnsi="Tahoma" w:cs="Tahoma"/>
          <w:sz w:val="24"/>
        </w:rPr>
        <w:t xml:space="preserve">. </w:t>
      </w:r>
      <w:r w:rsidR="00141ECB">
        <w:rPr>
          <w:rFonts w:ascii="Tahoma" w:hAnsi="Tahoma" w:cs="Tahoma"/>
        </w:rPr>
        <w:t>The two-way table shows the gender of each 40 randomly selected US high school students and whether the student has allergies.</w:t>
      </w:r>
    </w:p>
    <w:p w14:paraId="2E74AA2A" w14:textId="77777777" w:rsidR="00141ECB" w:rsidRDefault="00141ECB" w:rsidP="00141ECB">
      <w:pPr>
        <w:ind w:left="540"/>
        <w:rPr>
          <w:rFonts w:ascii="Tahoma" w:hAnsi="Tahoma" w:cs="Tahoma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913"/>
        <w:gridCol w:w="668"/>
        <w:gridCol w:w="704"/>
      </w:tblGrid>
      <w:tr w:rsidR="002D1307" w14:paraId="165C6EB4" w14:textId="28312C05" w:rsidTr="005D2C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CC59" w14:textId="77777777" w:rsidR="002D1307" w:rsidRDefault="002D1307" w:rsidP="002D1307">
            <w:pPr>
              <w:ind w:left="54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49ED" w14:textId="3483B6CB" w:rsidR="002D1307" w:rsidRDefault="002D1307" w:rsidP="002D13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C989" w14:textId="624EA952" w:rsidR="002D1307" w:rsidRDefault="002D1307" w:rsidP="002D13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72D1" w14:textId="2B577585" w:rsidR="002D1307" w:rsidRDefault="002D1307" w:rsidP="002D13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</w:tr>
      <w:tr w:rsidR="002D1307" w14:paraId="1C6A93C8" w14:textId="1E2FC519" w:rsidTr="005D2C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B260" w14:textId="77777777" w:rsidR="002D1307" w:rsidRDefault="002D1307" w:rsidP="002D1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Allergies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F58D" w14:textId="77777777" w:rsidR="002D1307" w:rsidRDefault="002D1307" w:rsidP="002D13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F29F" w14:textId="77777777" w:rsidR="002D1307" w:rsidRDefault="002D1307" w:rsidP="002D13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1E6C" w14:textId="77777777" w:rsidR="002D1307" w:rsidRDefault="002D1307" w:rsidP="002D1307">
            <w:pPr>
              <w:ind w:left="540"/>
              <w:rPr>
                <w:rFonts w:ascii="Tahoma" w:hAnsi="Tahoma" w:cs="Tahoma"/>
              </w:rPr>
            </w:pPr>
          </w:p>
        </w:tc>
      </w:tr>
      <w:tr w:rsidR="002D1307" w14:paraId="148E21AF" w14:textId="327D560C" w:rsidTr="005D2C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2737" w14:textId="77777777" w:rsidR="002D1307" w:rsidRDefault="002D1307" w:rsidP="002D1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Allergies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2E5C" w14:textId="77777777" w:rsidR="002D1307" w:rsidRDefault="002D1307" w:rsidP="002D13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8745" w14:textId="77777777" w:rsidR="002D1307" w:rsidRDefault="002D1307" w:rsidP="002D13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94C" w14:textId="77777777" w:rsidR="002D1307" w:rsidRDefault="002D1307" w:rsidP="002D1307">
            <w:pPr>
              <w:ind w:left="540"/>
              <w:rPr>
                <w:rFonts w:ascii="Tahoma" w:hAnsi="Tahoma" w:cs="Tahoma"/>
              </w:rPr>
            </w:pPr>
          </w:p>
        </w:tc>
      </w:tr>
      <w:tr w:rsidR="002D1307" w14:paraId="0E038C0E" w14:textId="77777777" w:rsidTr="005D2C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1936" w14:textId="174B5A25" w:rsidR="002D1307" w:rsidRDefault="002D1307" w:rsidP="002D1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1B36" w14:textId="77777777" w:rsidR="002D1307" w:rsidRDefault="002D1307" w:rsidP="002D1307">
            <w:pPr>
              <w:ind w:left="54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C45B" w14:textId="77777777" w:rsidR="002D1307" w:rsidRDefault="002D1307" w:rsidP="002D1307">
            <w:pPr>
              <w:ind w:left="54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374" w14:textId="77777777" w:rsidR="002D1307" w:rsidRDefault="002D1307" w:rsidP="002D1307">
            <w:pPr>
              <w:ind w:left="540"/>
              <w:rPr>
                <w:rFonts w:ascii="Tahoma" w:hAnsi="Tahoma" w:cs="Tahoma"/>
              </w:rPr>
            </w:pPr>
          </w:p>
        </w:tc>
      </w:tr>
    </w:tbl>
    <w:p w14:paraId="2BAEF238" w14:textId="77777777" w:rsidR="00141ECB" w:rsidRDefault="00141ECB" w:rsidP="00141ECB">
      <w:pPr>
        <w:ind w:left="540"/>
        <w:rPr>
          <w:rFonts w:ascii="Tahoma" w:hAnsi="Tahoma" w:cs="Tahoma"/>
          <w:sz w:val="8"/>
          <w:szCs w:val="8"/>
        </w:rPr>
      </w:pPr>
    </w:p>
    <w:p w14:paraId="718F184C" w14:textId="77777777" w:rsidR="00141ECB" w:rsidRDefault="00141ECB" w:rsidP="00141ECB">
      <w:pPr>
        <w:ind w:left="540"/>
        <w:rPr>
          <w:rFonts w:ascii="Tahoma" w:hAnsi="Tahoma" w:cs="Tahoma"/>
        </w:rPr>
      </w:pPr>
      <w:r>
        <w:rPr>
          <w:rFonts w:ascii="Tahoma" w:hAnsi="Tahoma" w:cs="Tahoma"/>
        </w:rPr>
        <w:t xml:space="preserve">Randomly select a student from this sample and consider the events: A: The student has allergies and F: the student is female.  </w:t>
      </w:r>
    </w:p>
    <w:p w14:paraId="19A4002A" w14:textId="77777777" w:rsidR="00141ECB" w:rsidRDefault="00141ECB" w:rsidP="00141ECB">
      <w:pPr>
        <w:ind w:left="540"/>
        <w:rPr>
          <w:rFonts w:ascii="Tahoma" w:hAnsi="Tahoma" w:cs="Tahoma"/>
        </w:rPr>
      </w:pPr>
    </w:p>
    <w:p w14:paraId="43A71C1B" w14:textId="77777777" w:rsidR="00141ECB" w:rsidRDefault="00141ECB" w:rsidP="00141ECB">
      <w:pPr>
        <w:ind w:left="54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(a) Find </w:t>
      </w:r>
      <w:r>
        <w:rPr>
          <w:rFonts w:ascii="Tahoma" w:hAnsi="Tahoma" w:cs="Tahoma"/>
          <w:i/>
        </w:rPr>
        <w:t xml:space="preserve">P </w:t>
      </w:r>
      <w:r>
        <w:rPr>
          <w:rFonts w:ascii="Tahoma" w:hAnsi="Tahoma" w:cs="Tahoma"/>
        </w:rPr>
        <w:t>(A)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(b) Find </w:t>
      </w:r>
      <w:r>
        <w:rPr>
          <w:rFonts w:ascii="Tahoma" w:hAnsi="Tahoma" w:cs="Tahoma"/>
          <w:i/>
        </w:rPr>
        <w:t xml:space="preserve">P </w:t>
      </w:r>
      <w:r>
        <w:rPr>
          <w:rFonts w:ascii="Tahoma" w:hAnsi="Tahoma" w:cs="Tahoma"/>
        </w:rPr>
        <w:t>(F)</w:t>
      </w:r>
      <w:r>
        <w:rPr>
          <w:rFonts w:ascii="Tahoma" w:hAnsi="Tahoma" w:cs="Tahoma"/>
        </w:rPr>
        <w:tab/>
      </w:r>
    </w:p>
    <w:p w14:paraId="7CEE1145" w14:textId="77777777" w:rsidR="00141ECB" w:rsidRDefault="00141ECB" w:rsidP="00141ECB">
      <w:pPr>
        <w:ind w:left="540"/>
        <w:rPr>
          <w:rFonts w:ascii="Tahoma" w:hAnsi="Tahoma" w:cs="Tahoma"/>
        </w:rPr>
      </w:pPr>
    </w:p>
    <w:p w14:paraId="54197F9F" w14:textId="77777777" w:rsidR="00141ECB" w:rsidRDefault="00141ECB" w:rsidP="00141ECB">
      <w:pPr>
        <w:ind w:left="540"/>
        <w:rPr>
          <w:rFonts w:ascii="Tahoma" w:hAnsi="Tahoma" w:cs="Tahoma"/>
        </w:rPr>
      </w:pPr>
    </w:p>
    <w:p w14:paraId="7141E4D4" w14:textId="77777777" w:rsidR="00141ECB" w:rsidRDefault="00141ECB" w:rsidP="00141ECB">
      <w:pPr>
        <w:ind w:left="540"/>
        <w:rPr>
          <w:rFonts w:ascii="Tahoma" w:hAnsi="Tahoma" w:cs="Tahoma"/>
        </w:rPr>
      </w:pPr>
    </w:p>
    <w:p w14:paraId="07F492B4" w14:textId="77777777" w:rsidR="00141ECB" w:rsidRDefault="00141ECB" w:rsidP="00141ECB">
      <w:pPr>
        <w:ind w:left="54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(c) Find </w:t>
      </w:r>
      <w:r>
        <w:rPr>
          <w:rFonts w:ascii="Tahoma" w:hAnsi="Tahoma" w:cs="Tahoma"/>
          <w:i/>
        </w:rPr>
        <w:t xml:space="preserve">P </w:t>
      </w:r>
      <w:r>
        <w:rPr>
          <w:rFonts w:ascii="Tahoma" w:hAnsi="Tahoma" w:cs="Tahoma"/>
        </w:rPr>
        <w:t>(A and F)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(d) Find </w:t>
      </w:r>
      <w:r>
        <w:rPr>
          <w:rFonts w:ascii="Tahoma" w:hAnsi="Tahoma" w:cs="Tahoma"/>
          <w:i/>
        </w:rPr>
        <w:t xml:space="preserve">P </w:t>
      </w:r>
      <w:r>
        <w:rPr>
          <w:rFonts w:ascii="Tahoma" w:hAnsi="Tahoma" w:cs="Tahoma"/>
        </w:rPr>
        <w:t>(A or F)</w:t>
      </w:r>
    </w:p>
    <w:p w14:paraId="4CACB644" w14:textId="77777777" w:rsidR="00141ECB" w:rsidRDefault="00141ECB" w:rsidP="00141ECB">
      <w:pPr>
        <w:ind w:left="540"/>
        <w:rPr>
          <w:rFonts w:ascii="Tahoma" w:hAnsi="Tahoma" w:cs="Tahoma"/>
        </w:rPr>
      </w:pPr>
    </w:p>
    <w:p w14:paraId="18D9355C" w14:textId="77777777" w:rsidR="00141ECB" w:rsidRDefault="00141ECB" w:rsidP="00141ECB">
      <w:pPr>
        <w:ind w:left="540"/>
        <w:rPr>
          <w:rFonts w:ascii="Tahoma" w:hAnsi="Tahoma" w:cs="Tahoma"/>
        </w:rPr>
      </w:pPr>
    </w:p>
    <w:p w14:paraId="5FE0B80D" w14:textId="77777777" w:rsidR="00141ECB" w:rsidRDefault="00141ECB" w:rsidP="00141ECB">
      <w:pPr>
        <w:ind w:left="540"/>
        <w:rPr>
          <w:rFonts w:ascii="Tahoma" w:hAnsi="Tahoma" w:cs="Tahoma"/>
        </w:rPr>
      </w:pPr>
    </w:p>
    <w:p w14:paraId="4B01BC50" w14:textId="6E858729" w:rsidR="00141ECB" w:rsidRDefault="00141ECB" w:rsidP="00141ECB">
      <w:pPr>
        <w:ind w:left="54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(e) Find </w:t>
      </w:r>
      <w:r>
        <w:rPr>
          <w:rFonts w:ascii="Tahoma" w:hAnsi="Tahoma" w:cs="Tahoma"/>
          <w:i/>
        </w:rPr>
        <w:t xml:space="preserve">P </w:t>
      </w:r>
      <w:r>
        <w:rPr>
          <w:rFonts w:ascii="Tahoma" w:hAnsi="Tahoma" w:cs="Tahoma"/>
        </w:rPr>
        <w:t xml:space="preserve">(A|F)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(f) Find </w:t>
      </w:r>
      <w:r>
        <w:rPr>
          <w:rFonts w:ascii="Tahoma" w:hAnsi="Tahoma" w:cs="Tahoma"/>
          <w:i/>
        </w:rPr>
        <w:t xml:space="preserve">P </w:t>
      </w:r>
      <w:r>
        <w:rPr>
          <w:rFonts w:ascii="Tahoma" w:hAnsi="Tahoma" w:cs="Tahoma"/>
        </w:rPr>
        <w:t>(F|A)</w:t>
      </w:r>
    </w:p>
    <w:p w14:paraId="139F2157" w14:textId="013352B8" w:rsidR="007D1ABF" w:rsidRDefault="007D1ABF" w:rsidP="00141ECB">
      <w:pPr>
        <w:ind w:left="540"/>
        <w:rPr>
          <w:rFonts w:ascii="Tahoma" w:hAnsi="Tahoma" w:cs="Tahoma"/>
        </w:rPr>
      </w:pPr>
    </w:p>
    <w:p w14:paraId="28F91558" w14:textId="40FF2477" w:rsidR="007D1ABF" w:rsidRDefault="007D1ABF" w:rsidP="00141ECB">
      <w:pPr>
        <w:ind w:left="540"/>
        <w:rPr>
          <w:rFonts w:ascii="Tahoma" w:hAnsi="Tahoma" w:cs="Tahoma"/>
        </w:rPr>
      </w:pPr>
    </w:p>
    <w:p w14:paraId="76F9B63C" w14:textId="38E702FF" w:rsidR="007D1ABF" w:rsidRDefault="007D1ABF" w:rsidP="00141ECB">
      <w:pPr>
        <w:ind w:left="540"/>
        <w:rPr>
          <w:rFonts w:ascii="Tahoma" w:hAnsi="Tahoma" w:cs="Tahoma"/>
        </w:rPr>
      </w:pPr>
      <w:r>
        <w:rPr>
          <w:rFonts w:ascii="Tahoma" w:hAnsi="Tahoma" w:cs="Tahoma"/>
        </w:rPr>
        <w:tab/>
        <w:t>(g) Are the events Allergies and Male independent?</w:t>
      </w:r>
      <w:bookmarkStart w:id="0" w:name="_GoBack"/>
      <w:bookmarkEnd w:id="0"/>
    </w:p>
    <w:p w14:paraId="1CA230FE" w14:textId="738D0987" w:rsidR="00141ECB" w:rsidRDefault="00141ECB">
      <w:pPr>
        <w:rPr>
          <w:rFonts w:ascii="Tahoma" w:hAnsi="Tahoma" w:cs="Tahoma"/>
          <w:sz w:val="24"/>
        </w:rPr>
      </w:pPr>
    </w:p>
    <w:p w14:paraId="04B37CCD" w14:textId="40D91008" w:rsidR="002D1307" w:rsidRDefault="002D1307">
      <w:pPr>
        <w:rPr>
          <w:rFonts w:ascii="Tahoma" w:hAnsi="Tahoma" w:cs="Tahoma"/>
          <w:sz w:val="24"/>
        </w:rPr>
      </w:pPr>
    </w:p>
    <w:p w14:paraId="6248D3D4" w14:textId="793D42CB" w:rsidR="002D1307" w:rsidRDefault="002D1307">
      <w:pPr>
        <w:rPr>
          <w:rFonts w:ascii="Tahoma" w:hAnsi="Tahoma" w:cs="Tahoma"/>
          <w:sz w:val="24"/>
        </w:rPr>
      </w:pPr>
    </w:p>
    <w:p w14:paraId="3E385BD5" w14:textId="32B06279" w:rsidR="002D1307" w:rsidRDefault="002D1307">
      <w:pPr>
        <w:rPr>
          <w:rFonts w:ascii="Tahoma" w:hAnsi="Tahoma" w:cs="Tahoma"/>
          <w:sz w:val="24"/>
        </w:rPr>
      </w:pPr>
    </w:p>
    <w:p w14:paraId="33BE8204" w14:textId="2E017391" w:rsidR="002D1307" w:rsidRDefault="002D1307">
      <w:pPr>
        <w:rPr>
          <w:rFonts w:ascii="Tahoma" w:hAnsi="Tahoma" w:cs="Tahoma"/>
          <w:sz w:val="24"/>
        </w:rPr>
      </w:pPr>
    </w:p>
    <w:p w14:paraId="08BB408B" w14:textId="71EE87E3" w:rsidR="002D1307" w:rsidRDefault="002D1307">
      <w:pPr>
        <w:rPr>
          <w:rFonts w:ascii="Tahoma" w:hAnsi="Tahoma" w:cs="Tahoma"/>
          <w:sz w:val="24"/>
        </w:rPr>
      </w:pPr>
    </w:p>
    <w:p w14:paraId="66E00088" w14:textId="1D761695" w:rsidR="002D1307" w:rsidRDefault="002D1307">
      <w:pPr>
        <w:rPr>
          <w:rFonts w:ascii="Tahoma" w:hAnsi="Tahoma" w:cs="Tahoma"/>
          <w:sz w:val="24"/>
        </w:rPr>
      </w:pPr>
    </w:p>
    <w:p w14:paraId="564D23A6" w14:textId="6550C6FB" w:rsidR="002D1307" w:rsidRDefault="002D1307">
      <w:pPr>
        <w:rPr>
          <w:rFonts w:ascii="Tahoma" w:hAnsi="Tahoma" w:cs="Tahoma"/>
          <w:sz w:val="24"/>
        </w:rPr>
      </w:pPr>
    </w:p>
    <w:sectPr w:rsidR="002D1307" w:rsidSect="00141ECB">
      <w:pgSz w:w="12240" w:h="15840"/>
      <w:pgMar w:top="450" w:right="108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CB"/>
    <w:rsid w:val="00141ECB"/>
    <w:rsid w:val="002D1307"/>
    <w:rsid w:val="00543D93"/>
    <w:rsid w:val="007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E097"/>
  <w15:chartTrackingRefBased/>
  <w15:docId w15:val="{8F38F35E-E35E-4088-86EE-B219BF25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3</cp:revision>
  <dcterms:created xsi:type="dcterms:W3CDTF">2017-10-13T12:48:00Z</dcterms:created>
  <dcterms:modified xsi:type="dcterms:W3CDTF">2017-10-18T23:05:00Z</dcterms:modified>
</cp:coreProperties>
</file>