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DEA0" w14:textId="77777777" w:rsidR="005133E6" w:rsidRDefault="0001071D">
      <w:pPr>
        <w:contextualSpacing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Accelerated Alg. II</w:t>
      </w:r>
    </w:p>
    <w:p w14:paraId="67CB64FC" w14:textId="77777777" w:rsidR="0001071D" w:rsidRDefault="0001071D">
      <w:pPr>
        <w:contextualSpacing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Polynomial Addition &amp; Subtraction with Function Notation</w:t>
      </w:r>
    </w:p>
    <w:p w14:paraId="00EDFA1F" w14:textId="77777777" w:rsidR="0001071D" w:rsidRDefault="0001071D">
      <w:pPr>
        <w:contextualSpacing/>
        <w:rPr>
          <w:rFonts w:ascii="Tahoma" w:hAnsi="Tahoma" w:cs="Tahoma"/>
          <w:sz w:val="32"/>
        </w:rPr>
      </w:pPr>
    </w:p>
    <w:p w14:paraId="44A11588" w14:textId="77777777" w:rsidR="0001071D" w:rsidRDefault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Find </w:t>
      </w:r>
      <m:oMath>
        <m:d>
          <m:dPr>
            <m:ctrlPr>
              <w:rPr>
                <w:rFonts w:ascii="Cambria Math" w:hAnsi="Cambria Math" w:cs="Tahoma"/>
                <w:i/>
                <w:sz w:val="24"/>
              </w:rPr>
            </m:ctrlPr>
          </m:dPr>
          <m:e>
            <m:r>
              <w:rPr>
                <w:rFonts w:ascii="Cambria Math" w:hAnsi="Cambria Math" w:cs="Tahoma"/>
                <w:sz w:val="24"/>
              </w:rPr>
              <m:t>f+g</m:t>
            </m:r>
          </m:e>
        </m:d>
        <m:d>
          <m:dPr>
            <m:ctrlPr>
              <w:rPr>
                <w:rFonts w:ascii="Cambria Math" w:hAnsi="Cambria Math" w:cs="Tahoma"/>
                <w:i/>
                <w:sz w:val="24"/>
              </w:rPr>
            </m:ctrlPr>
          </m:dPr>
          <m:e>
            <m:r>
              <w:rPr>
                <w:rFonts w:ascii="Cambria Math" w:hAnsi="Cambria Math" w:cs="Tahoma"/>
                <w:sz w:val="24"/>
              </w:rPr>
              <m:t>x</m:t>
            </m:r>
          </m:e>
        </m:d>
      </m:oMath>
      <w:r>
        <w:rPr>
          <w:rFonts w:ascii="Tahoma" w:eastAsiaTheme="minorEastAsia" w:hAnsi="Tahoma" w:cs="Tahoma"/>
          <w:sz w:val="24"/>
        </w:rPr>
        <w:t xml:space="preserve"> and </w:t>
      </w:r>
      <m:oMath>
        <m:r>
          <w:rPr>
            <w:rFonts w:ascii="Cambria Math" w:eastAsiaTheme="minorEastAsia" w:hAnsi="Cambria Math" w:cs="Tahoma"/>
            <w:sz w:val="24"/>
          </w:rPr>
          <m:t>(f-g)(x)</m:t>
        </m:r>
      </m:oMath>
      <w:r>
        <w:rPr>
          <w:rFonts w:ascii="Tahoma" w:eastAsiaTheme="minorEastAsia" w:hAnsi="Tahoma" w:cs="Tahoma"/>
          <w:sz w:val="24"/>
        </w:rPr>
        <w:t>.</w:t>
      </w:r>
    </w:p>
    <w:p w14:paraId="72C3EAEE" w14:textId="77777777" w:rsidR="0001071D" w:rsidRDefault="0001071D">
      <w:pPr>
        <w:contextualSpacing/>
        <w:rPr>
          <w:rFonts w:ascii="Tahoma" w:eastAsiaTheme="minorEastAsia" w:hAnsi="Tahoma" w:cs="Tahoma"/>
          <w:sz w:val="24"/>
        </w:rPr>
      </w:pPr>
    </w:p>
    <w:p w14:paraId="6118A0AC" w14:textId="77777777" w:rsidR="0001071D" w:rsidRPr="0001071D" w:rsidRDefault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1. </w:t>
      </w:r>
      <m:oMath>
        <m:r>
          <w:rPr>
            <w:rFonts w:ascii="Cambria Math" w:eastAsiaTheme="minorEastAsia" w:hAnsi="Cambria Math" w:cs="Tahoma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=2x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</w:p>
    <w:p w14:paraId="08D8DC33" w14:textId="77777777" w:rsidR="0001071D" w:rsidRDefault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   </w:t>
      </w:r>
      <m:oMath>
        <m:r>
          <w:rPr>
            <w:rFonts w:ascii="Cambria Math" w:eastAsiaTheme="minorEastAsia" w:hAnsi="Cambria Math" w:cs="Tahoma"/>
            <w:sz w:val="24"/>
          </w:rPr>
          <m:t>g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=-4x+5</m:t>
        </m:r>
      </m:oMath>
    </w:p>
    <w:p w14:paraId="028451B8" w14:textId="77777777" w:rsidR="0001071D" w:rsidRDefault="0001071D">
      <w:pPr>
        <w:contextualSpacing/>
        <w:rPr>
          <w:rFonts w:ascii="Tahoma" w:eastAsiaTheme="minorEastAsia" w:hAnsi="Tahoma" w:cs="Tahoma"/>
          <w:sz w:val="24"/>
        </w:rPr>
      </w:pPr>
    </w:p>
    <w:p w14:paraId="293FB45F" w14:textId="77777777" w:rsidR="0001071D" w:rsidRDefault="0001071D">
      <w:pPr>
        <w:contextualSpacing/>
        <w:rPr>
          <w:rFonts w:ascii="Tahoma" w:eastAsiaTheme="minorEastAsia" w:hAnsi="Tahoma" w:cs="Tahoma"/>
          <w:sz w:val="24"/>
        </w:rPr>
      </w:pPr>
    </w:p>
    <w:p w14:paraId="0BF760A8" w14:textId="77777777" w:rsidR="0001071D" w:rsidRP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2. </w:t>
      </w:r>
      <m:oMath>
        <m:r>
          <w:rPr>
            <w:rFonts w:ascii="Cambria Math" w:eastAsiaTheme="minorEastAsia" w:hAnsi="Cambria Math" w:cs="Tahoma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=x-1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</w:p>
    <w:p w14:paraId="2C43C3BB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   </w:t>
      </w:r>
      <m:oMath>
        <m:r>
          <w:rPr>
            <w:rFonts w:ascii="Cambria Math" w:eastAsiaTheme="minorEastAsia" w:hAnsi="Cambria Math" w:cs="Tahoma"/>
            <w:sz w:val="24"/>
          </w:rPr>
          <m:t>g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=5x-2</m:t>
        </m:r>
      </m:oMath>
    </w:p>
    <w:p w14:paraId="3EB8A756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4CF8763E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72DD06DB" w14:textId="77777777" w:rsidR="0001071D" w:rsidRP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3. </w:t>
      </w:r>
      <m:oMath>
        <m:r>
          <w:rPr>
            <w:rFonts w:ascii="Cambria Math" w:eastAsiaTheme="minorEastAsia" w:hAnsi="Cambria Math" w:cs="Tahoma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=-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4"/>
          </w:rPr>
          <m:t>+6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</w:p>
    <w:p w14:paraId="245CF3B3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   </w:t>
      </w:r>
      <m:oMath>
        <m:r>
          <w:rPr>
            <w:rFonts w:ascii="Cambria Math" w:eastAsiaTheme="minorEastAsia" w:hAnsi="Cambria Math" w:cs="Tahoma"/>
            <w:sz w:val="24"/>
          </w:rPr>
          <m:t>g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=2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4"/>
          </w:rPr>
          <m:t>+3x-5</m:t>
        </m:r>
      </m:oMath>
    </w:p>
    <w:p w14:paraId="1CFDE27C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52E67B53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6F15F58B" w14:textId="77777777" w:rsidR="0001071D" w:rsidRP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4. </w:t>
      </w:r>
      <m:oMath>
        <m:r>
          <w:rPr>
            <w:rFonts w:ascii="Cambria Math" w:eastAsiaTheme="minorEastAsia" w:hAnsi="Cambria Math" w:cs="Tahoma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=3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4"/>
          </w:rPr>
          <m:t>-4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</w:p>
    <w:p w14:paraId="3879BFE5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   </w:t>
      </w:r>
      <m:oMath>
        <m:r>
          <w:rPr>
            <w:rFonts w:ascii="Cambria Math" w:eastAsiaTheme="minorEastAsia" w:hAnsi="Cambria Math" w:cs="Tahoma"/>
            <w:sz w:val="24"/>
          </w:rPr>
          <m:t>g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4"/>
          </w:rPr>
          <m:t>-8x+4</m:t>
        </m:r>
      </m:oMath>
    </w:p>
    <w:p w14:paraId="31C38B56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35C51F3C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664C1517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5. Using the functions from #1, find </w:t>
      </w:r>
      <m:oMath>
        <m:r>
          <w:rPr>
            <w:rFonts w:ascii="Cambria Math" w:eastAsiaTheme="minorEastAsia" w:hAnsi="Cambria Math" w:cs="Tahoma"/>
            <w:sz w:val="24"/>
          </w:rPr>
          <m:t>(f+g)(3)</m:t>
        </m:r>
      </m:oMath>
    </w:p>
    <w:p w14:paraId="0FD1FA76" w14:textId="77777777" w:rsidR="00BC321B" w:rsidRDefault="00BC321B" w:rsidP="0001071D">
      <w:pPr>
        <w:contextualSpacing/>
        <w:rPr>
          <w:rFonts w:ascii="Tahoma" w:eastAsiaTheme="minorEastAsia" w:hAnsi="Tahoma" w:cs="Tahoma"/>
          <w:sz w:val="24"/>
        </w:rPr>
      </w:pPr>
    </w:p>
    <w:p w14:paraId="058231F3" w14:textId="77777777" w:rsidR="00BC321B" w:rsidRDefault="00BC321B" w:rsidP="0001071D">
      <w:pPr>
        <w:contextualSpacing/>
        <w:rPr>
          <w:rFonts w:ascii="Tahoma" w:eastAsiaTheme="minorEastAsia" w:hAnsi="Tahoma" w:cs="Tahoma"/>
          <w:sz w:val="24"/>
        </w:rPr>
      </w:pPr>
    </w:p>
    <w:p w14:paraId="6EC2E9C7" w14:textId="77777777" w:rsidR="00BC321B" w:rsidRDefault="00BC321B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6. Using the functions from #3, find </w:t>
      </w:r>
      <m:oMath>
        <m:r>
          <w:rPr>
            <w:rFonts w:ascii="Cambria Math" w:eastAsiaTheme="minorEastAsia" w:hAnsi="Cambria Math" w:cs="Tahoma"/>
            <w:sz w:val="24"/>
          </w:rPr>
          <m:t>(f-g)(2)</m:t>
        </m:r>
      </m:oMath>
    </w:p>
    <w:p w14:paraId="468F6177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059AFAE9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2598669B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62A5175B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7. The number of men and women age 16 and over employed each year in the U.S. can be modeled by the following equations, where </w:t>
      </w:r>
      <w:r w:rsidRPr="0001071D">
        <w:rPr>
          <w:rFonts w:ascii="Tahoma" w:eastAsiaTheme="minorEastAsia" w:hAnsi="Tahoma" w:cs="Tahoma"/>
          <w:i/>
          <w:sz w:val="24"/>
        </w:rPr>
        <w:t>x</w:t>
      </w:r>
      <w:r>
        <w:rPr>
          <w:rFonts w:ascii="Tahoma" w:eastAsiaTheme="minorEastAsia" w:hAnsi="Tahoma" w:cs="Tahoma"/>
          <w:sz w:val="24"/>
        </w:rPr>
        <w:t xml:space="preserve"> is the number of years since 1994 and </w:t>
      </w:r>
      <w:r w:rsidRPr="0001071D">
        <w:rPr>
          <w:rFonts w:ascii="Tahoma" w:eastAsiaTheme="minorEastAsia" w:hAnsi="Tahoma" w:cs="Tahoma"/>
          <w:i/>
          <w:sz w:val="24"/>
        </w:rPr>
        <w:t>y</w:t>
      </w:r>
      <w:r>
        <w:rPr>
          <w:rFonts w:ascii="Tahoma" w:eastAsiaTheme="minorEastAsia" w:hAnsi="Tahoma" w:cs="Tahoma"/>
          <w:sz w:val="24"/>
        </w:rPr>
        <w:t xml:space="preserve"> is the number of people in thousands:</w:t>
      </w:r>
    </w:p>
    <w:p w14:paraId="727DF019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6470DA74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Women: </w:t>
      </w:r>
      <m:oMath>
        <m:r>
          <w:rPr>
            <w:rFonts w:ascii="Cambria Math" w:eastAsiaTheme="minorEastAsia" w:hAnsi="Cambria Math" w:cs="Tahoma"/>
            <w:sz w:val="24"/>
          </w:rPr>
          <m:t>y=1086.4x+56,610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Men: </w:t>
      </w:r>
      <m:oMath>
        <m:r>
          <w:rPr>
            <w:rFonts w:ascii="Cambria Math" w:eastAsiaTheme="minorEastAsia" w:hAnsi="Cambria Math" w:cs="Tahoma"/>
            <w:sz w:val="24"/>
          </w:rPr>
          <m:t>y=999.2x+66,450</m:t>
        </m:r>
      </m:oMath>
    </w:p>
    <w:p w14:paraId="58797938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472C3475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>a) Write a function that models the total number of men and women employed in the U.S. during this time.</w:t>
      </w:r>
    </w:p>
    <w:p w14:paraId="05E5418D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471077EB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5DD546F7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5A104E57" w14:textId="77777777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</w:p>
    <w:p w14:paraId="4085FA76" w14:textId="53BA1801" w:rsidR="0001071D" w:rsidRDefault="0001071D" w:rsidP="0001071D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b) If </w:t>
      </w:r>
      <w:r w:rsidRPr="0001071D">
        <w:rPr>
          <w:rFonts w:ascii="Tahoma" w:eastAsiaTheme="minorEastAsia" w:hAnsi="Tahoma" w:cs="Tahoma"/>
          <w:i/>
          <w:sz w:val="24"/>
        </w:rPr>
        <w:t>f</w:t>
      </w:r>
      <w:r>
        <w:rPr>
          <w:rFonts w:ascii="Tahoma" w:eastAsiaTheme="minorEastAsia" w:hAnsi="Tahoma" w:cs="Tahoma"/>
          <w:sz w:val="24"/>
        </w:rPr>
        <w:t xml:space="preserve"> is the function for the number of men, and </w:t>
      </w:r>
      <w:r w:rsidRPr="0001071D">
        <w:rPr>
          <w:rFonts w:ascii="Tahoma" w:eastAsiaTheme="minorEastAsia" w:hAnsi="Tahoma" w:cs="Tahoma"/>
          <w:i/>
          <w:sz w:val="24"/>
        </w:rPr>
        <w:t>g</w:t>
      </w:r>
      <w:r>
        <w:rPr>
          <w:rFonts w:ascii="Tahoma" w:eastAsiaTheme="minorEastAsia" w:hAnsi="Tahoma" w:cs="Tahoma"/>
          <w:sz w:val="24"/>
        </w:rPr>
        <w:t xml:space="preserve"> is the function for the number of women, what does </w:t>
      </w:r>
      <m:oMath>
        <m:r>
          <w:rPr>
            <w:rFonts w:ascii="Cambria Math" w:eastAsiaTheme="minorEastAsia" w:hAnsi="Cambria Math" w:cs="Tahoma"/>
            <w:sz w:val="24"/>
          </w:rPr>
          <m:t>(f-g)(x)</m:t>
        </m:r>
      </m:oMath>
      <w:r>
        <w:rPr>
          <w:rFonts w:ascii="Tahoma" w:eastAsiaTheme="minorEastAsia" w:hAnsi="Tahoma" w:cs="Tahoma"/>
          <w:sz w:val="24"/>
        </w:rPr>
        <w:t xml:space="preserve"> represent?</w:t>
      </w:r>
      <w:bookmarkStart w:id="0" w:name="_GoBack"/>
      <w:bookmarkEnd w:id="0"/>
    </w:p>
    <w:p w14:paraId="6EE65CF4" w14:textId="77777777" w:rsidR="0001071D" w:rsidRPr="0001071D" w:rsidRDefault="0001071D">
      <w:pPr>
        <w:contextualSpacing/>
        <w:rPr>
          <w:rFonts w:ascii="Tahoma" w:eastAsiaTheme="minorEastAsia" w:hAnsi="Tahoma" w:cs="Tahoma"/>
          <w:sz w:val="24"/>
        </w:rPr>
      </w:pPr>
    </w:p>
    <w:sectPr w:rsidR="0001071D" w:rsidRPr="0001071D" w:rsidSect="0001071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D"/>
    <w:rsid w:val="0001071D"/>
    <w:rsid w:val="005133E6"/>
    <w:rsid w:val="00793947"/>
    <w:rsid w:val="00B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6031"/>
  <w15:chartTrackingRefBased/>
  <w15:docId w15:val="{18ACCC66-B8CF-41A7-9753-62C2225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2018-01-05T18:16:00Z</dcterms:created>
  <dcterms:modified xsi:type="dcterms:W3CDTF">2018-01-05T18:29:00Z</dcterms:modified>
</cp:coreProperties>
</file>