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BE09" w14:textId="77777777" w:rsidR="007C2AC3" w:rsidRDefault="00E45440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Accel. PreCalculus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</w:t>
      </w:r>
    </w:p>
    <w:p w14:paraId="3FBD5415" w14:textId="77777777" w:rsidR="00E45440" w:rsidRDefault="00E45440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Graphing Sine Functions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</w:t>
      </w:r>
    </w:p>
    <w:p w14:paraId="5D4F8A5C" w14:textId="2FC93071" w:rsidR="00E45440" w:rsidRDefault="00E45440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Amplitude Changes and Vertical Shifts</w:t>
      </w:r>
    </w:p>
    <w:p w14:paraId="545420B0" w14:textId="7F10852B" w:rsidR="00CF154C" w:rsidRDefault="00CF154C">
      <w:pPr>
        <w:contextualSpacing/>
        <w:rPr>
          <w:rFonts w:ascii="Tahoma" w:hAnsi="Tahoma" w:cs="Tahoma"/>
          <w:sz w:val="28"/>
        </w:rPr>
      </w:pPr>
    </w:p>
    <w:p w14:paraId="37D1CE83" w14:textId="540657D4" w:rsidR="00CF154C" w:rsidRDefault="00CF154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4"/>
        </w:rPr>
        <w:t>Graph each function.  State the a</w:t>
      </w:r>
      <w:r w:rsidR="00F74451">
        <w:rPr>
          <w:rFonts w:ascii="Tahoma" w:hAnsi="Tahoma" w:cs="Tahoma"/>
          <w:sz w:val="24"/>
        </w:rPr>
        <w:t>mplitude, vertical shift, minimum value, and maximum value.</w:t>
      </w:r>
    </w:p>
    <w:p w14:paraId="4F7BD85E" w14:textId="77777777" w:rsidR="00E45440" w:rsidRDefault="00E45440">
      <w:pPr>
        <w:contextualSpacing/>
        <w:rPr>
          <w:rFonts w:ascii="Tahoma" w:hAnsi="Tahoma" w:cs="Tahoma"/>
          <w:sz w:val="28"/>
        </w:rPr>
      </w:pPr>
    </w:p>
    <w:p w14:paraId="5D286C08" w14:textId="77777777" w:rsidR="00E45440" w:rsidRPr="00E45440" w:rsidRDefault="00E45440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1. </w:t>
      </w:r>
      <m:oMath>
        <m:r>
          <w:rPr>
            <w:rFonts w:ascii="Cambria Math" w:hAnsi="Cambria Math" w:cs="Tahoma"/>
            <w:sz w:val="24"/>
          </w:rPr>
          <m:t>y=4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θ+2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2.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</m:t>
        </m:r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  <m:r>
              <w:rPr>
                <w:rFonts w:ascii="Cambria Math" w:hAnsi="Cambria Math" w:cs="Tahoma"/>
                <w:sz w:val="24"/>
              </w:rPr>
              <m:t>+1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3.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=-1+</m:t>
        </m:r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</m:e>
        </m:func>
      </m:oMath>
    </w:p>
    <w:p w14:paraId="72C55F98" w14:textId="77777777" w:rsidR="00E45440" w:rsidRDefault="00E45440">
      <w:pPr>
        <w:contextualSpacing/>
        <w:rPr>
          <w:rFonts w:ascii="Tahoma" w:eastAsiaTheme="minorEastAsia" w:hAnsi="Tahoma" w:cs="Tahoma"/>
          <w:sz w:val="24"/>
        </w:rPr>
      </w:pPr>
    </w:p>
    <w:p w14:paraId="18F1519E" w14:textId="3FCF2140" w:rsidR="00E45440" w:rsidRDefault="00E45440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4.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=3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  <m:r>
              <w:rPr>
                <w:rFonts w:ascii="Cambria Math" w:hAnsi="Cambria Math" w:cs="Tahoma"/>
                <w:sz w:val="24"/>
              </w:rPr>
              <m:t>+</m:t>
            </m:r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2</m:t>
                </m:r>
              </m:den>
            </m:f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5. </w:t>
      </w:r>
      <m:oMath>
        <m:r>
          <w:rPr>
            <w:rFonts w:ascii="Cambria Math" w:hAnsi="Cambria Math" w:cs="Tahoma"/>
            <w:sz w:val="24"/>
          </w:rPr>
          <m:t>y=</m:t>
        </m:r>
        <m:r>
          <w:rPr>
            <w:rFonts w:ascii="Cambria Math" w:hAnsi="Cambria Math" w:cs="Tahoma"/>
            <w:sz w:val="24"/>
          </w:rPr>
          <m:t>-</m:t>
        </m:r>
        <m:r>
          <w:rPr>
            <w:rFonts w:ascii="Cambria Math" w:hAnsi="Cambria Math" w:cs="Tahoma"/>
            <w:sz w:val="24"/>
          </w:rPr>
          <m:t>4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  <m:r>
              <w:rPr>
                <w:rFonts w:ascii="Cambria Math" w:hAnsi="Cambria Math" w:cs="Tahoma"/>
                <w:sz w:val="24"/>
              </w:rPr>
              <m:t>-1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6.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</m:t>
        </m:r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  <m:r>
              <w:rPr>
                <w:rFonts w:ascii="Cambria Math" w:hAnsi="Cambria Math" w:cs="Tahoma"/>
                <w:sz w:val="24"/>
              </w:rPr>
              <m:t>-4</m:t>
            </m:r>
          </m:e>
        </m:func>
      </m:oMath>
    </w:p>
    <w:p w14:paraId="7CD4D690" w14:textId="77777777" w:rsidR="00E45440" w:rsidRDefault="00E45440">
      <w:pPr>
        <w:contextualSpacing/>
        <w:rPr>
          <w:rFonts w:ascii="Tahoma" w:eastAsiaTheme="minorEastAsia" w:hAnsi="Tahoma" w:cs="Tahoma"/>
          <w:sz w:val="24"/>
        </w:rPr>
      </w:pPr>
    </w:p>
    <w:p w14:paraId="0C384D0C" w14:textId="4F948517" w:rsidR="00DE5A66" w:rsidRDefault="00DE5A66">
      <w:pPr>
        <w:contextualSpacing/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FE9A8" wp14:editId="2F3C4C78">
            <wp:simplePos x="0" y="0"/>
            <wp:positionH relativeFrom="column">
              <wp:posOffset>-989965</wp:posOffset>
            </wp:positionH>
            <wp:positionV relativeFrom="paragraph">
              <wp:posOffset>294005</wp:posOffset>
            </wp:positionV>
            <wp:extent cx="4057650" cy="1523708"/>
            <wp:effectExtent l="0" t="0" r="0" b="635"/>
            <wp:wrapNone/>
            <wp:docPr id="16" name="Picture 1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440">
        <w:rPr>
          <w:rFonts w:ascii="Tahoma" w:eastAsiaTheme="minorEastAsia" w:hAnsi="Tahoma" w:cs="Tahoma"/>
          <w:sz w:val="24"/>
        </w:rPr>
        <w:t xml:space="preserve">7.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=-2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  <m:r>
              <w:rPr>
                <w:rFonts w:ascii="Cambria Math" w:hAnsi="Cambria Math" w:cs="Tahoma"/>
                <w:sz w:val="24"/>
              </w:rPr>
              <m:t>-</m:t>
            </m:r>
            <m:r>
              <w:rPr>
                <w:rFonts w:ascii="Cambria Math" w:hAnsi="Cambria Math" w:cs="Tahoma"/>
                <w:sz w:val="24"/>
              </w:rPr>
              <m:t>2</m:t>
            </m:r>
          </m:e>
        </m:func>
      </m:oMath>
      <w:r w:rsidR="00E45440">
        <w:rPr>
          <w:rFonts w:ascii="Tahoma" w:eastAsiaTheme="minorEastAsia" w:hAnsi="Tahoma" w:cs="Tahoma"/>
          <w:sz w:val="24"/>
        </w:rPr>
        <w:tab/>
      </w:r>
      <w:r w:rsidR="00E45440">
        <w:rPr>
          <w:rFonts w:ascii="Tahoma" w:eastAsiaTheme="minorEastAsia" w:hAnsi="Tahoma" w:cs="Tahoma"/>
          <w:sz w:val="24"/>
        </w:rPr>
        <w:tab/>
        <w:t xml:space="preserve">8.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=-</m:t>
        </m:r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  <m:r>
              <w:rPr>
                <w:rFonts w:ascii="Cambria Math" w:hAnsi="Cambria Math" w:cs="Tahoma"/>
                <w:sz w:val="24"/>
              </w:rPr>
              <m:t>-3</m:t>
            </m:r>
          </m:e>
        </m:func>
      </m:oMath>
      <w:r w:rsidR="00E45440">
        <w:rPr>
          <w:rFonts w:ascii="Tahoma" w:eastAsiaTheme="minorEastAsia" w:hAnsi="Tahoma" w:cs="Tahoma"/>
          <w:sz w:val="24"/>
        </w:rPr>
        <w:tab/>
      </w:r>
      <w:r w:rsidR="00E45440">
        <w:rPr>
          <w:rFonts w:ascii="Tahoma" w:eastAsiaTheme="minorEastAsia" w:hAnsi="Tahoma" w:cs="Tahoma"/>
          <w:sz w:val="24"/>
        </w:rPr>
        <w:tab/>
        <w:t xml:space="preserve">9. </w:t>
      </w:r>
      <m:oMath>
        <m:r>
          <w:rPr>
            <w:rFonts w:ascii="Cambria Math" w:hAnsi="Cambria Math" w:cs="Tahoma"/>
            <w:sz w:val="24"/>
          </w:rPr>
          <m:t>y=</m:t>
        </m:r>
        <m:r>
          <w:rPr>
            <w:rFonts w:ascii="Cambria Math" w:hAnsi="Cambria Math" w:cs="Tahoma"/>
            <w:sz w:val="24"/>
          </w:rPr>
          <m:t>-</m:t>
        </m:r>
        <m:r>
          <w:rPr>
            <w:rFonts w:ascii="Cambria Math" w:hAnsi="Cambria Math" w:cs="Tahoma"/>
            <w:sz w:val="24"/>
          </w:rPr>
          <m:t>2+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θ</m:t>
            </m:r>
          </m:e>
        </m:func>
      </m:oMath>
    </w:p>
    <w:p w14:paraId="3786E413" w14:textId="0FC2A78A" w:rsidR="00DE5A66" w:rsidRDefault="00DE5A66" w:rsidP="00DE5A66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968061" wp14:editId="64D0FD5D">
            <wp:simplePos x="0" y="0"/>
            <wp:positionH relativeFrom="column">
              <wp:posOffset>2762250</wp:posOffset>
            </wp:positionH>
            <wp:positionV relativeFrom="paragraph">
              <wp:posOffset>22860</wp:posOffset>
            </wp:positionV>
            <wp:extent cx="4057650" cy="1523708"/>
            <wp:effectExtent l="0" t="0" r="0" b="635"/>
            <wp:wrapNone/>
            <wp:docPr id="4" name="Picture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E91F" w14:textId="0EE2C296" w:rsidR="00DE5A66" w:rsidRDefault="00DE5A66" w:rsidP="00DE5A66">
      <w:pPr>
        <w:rPr>
          <w:rFonts w:ascii="Tahoma" w:eastAsiaTheme="minorEastAsia" w:hAnsi="Tahoma" w:cs="Tahoma"/>
          <w:sz w:val="24"/>
        </w:rPr>
      </w:pPr>
    </w:p>
    <w:p w14:paraId="53BA838F" w14:textId="3D3B593E" w:rsidR="00E45440" w:rsidRDefault="00DE5A66" w:rsidP="00DE5A66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50A25D" wp14:editId="28DB62D0">
            <wp:simplePos x="0" y="0"/>
            <wp:positionH relativeFrom="column">
              <wp:posOffset>2763164</wp:posOffset>
            </wp:positionH>
            <wp:positionV relativeFrom="paragraph">
              <wp:posOffset>2426335</wp:posOffset>
            </wp:positionV>
            <wp:extent cx="4057650" cy="1523708"/>
            <wp:effectExtent l="0" t="0" r="0" b="635"/>
            <wp:wrapNone/>
            <wp:docPr id="8" name="Picture 8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3730AF2" wp14:editId="0BEF830D">
            <wp:simplePos x="0" y="0"/>
            <wp:positionH relativeFrom="column">
              <wp:posOffset>-989686</wp:posOffset>
            </wp:positionH>
            <wp:positionV relativeFrom="paragraph">
              <wp:posOffset>2426335</wp:posOffset>
            </wp:positionV>
            <wp:extent cx="4057650" cy="1523708"/>
            <wp:effectExtent l="0" t="0" r="0" b="635"/>
            <wp:wrapNone/>
            <wp:docPr id="7" name="Picture 7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012F3" w14:textId="72C026D4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509E8A87" w14:textId="512EB9DA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089CBA1D" w14:textId="4F23E206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2EA2E3B0" w14:textId="12294592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545EAEF4" w14:textId="20950E6C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1157059A" w14:textId="2FEED168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77E44C95" w14:textId="5D608A39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5BA3A2B8" w14:textId="1FE89970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395325FE" w14:textId="637658E0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4E3C8049" w14:textId="48F212EB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09CCA0FC" w14:textId="201BB414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61D818D6" w14:textId="416FDC49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7B62A51F" w14:textId="58523BB2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65C8F3B4" w14:textId="15C1D823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31FECE4A" w14:textId="7AA3E671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7CCC6606" w14:textId="13EDC8C2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243B7DFD" w14:textId="26E5879E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7213A620" w14:textId="301CF7AE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62569D8F" w14:textId="78E87E23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0A3BEBE5" w14:textId="38887E4B" w:rsidR="00F74451" w:rsidRDefault="00F74451" w:rsidP="00DE5A66">
      <w:pPr>
        <w:rPr>
          <w:rFonts w:ascii="Tahoma" w:eastAsiaTheme="minorEastAsi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18E3FB1" wp14:editId="58287F4C">
            <wp:simplePos x="0" y="0"/>
            <wp:positionH relativeFrom="column">
              <wp:posOffset>2863850</wp:posOffset>
            </wp:positionH>
            <wp:positionV relativeFrom="paragraph">
              <wp:posOffset>-57150</wp:posOffset>
            </wp:positionV>
            <wp:extent cx="4057650" cy="1523708"/>
            <wp:effectExtent l="0" t="0" r="0" b="635"/>
            <wp:wrapNone/>
            <wp:docPr id="12" name="Picture 1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158B14E" wp14:editId="21E1A67C">
            <wp:simplePos x="0" y="0"/>
            <wp:positionH relativeFrom="column">
              <wp:posOffset>-970915</wp:posOffset>
            </wp:positionH>
            <wp:positionV relativeFrom="paragraph">
              <wp:posOffset>-57150</wp:posOffset>
            </wp:positionV>
            <wp:extent cx="4057650" cy="1523708"/>
            <wp:effectExtent l="0" t="0" r="0" b="635"/>
            <wp:wrapNone/>
            <wp:docPr id="10" name="Picture 10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90282" w14:textId="22EF62BB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04AD451C" w14:textId="0CF7E026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0F157D86" w14:textId="6CBEC5AB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6DB22555" w14:textId="2AF9E963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507B4AEA" w14:textId="0F1A4012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7D189BF9" w14:textId="3C4F50FD" w:rsidR="00F74451" w:rsidRDefault="00F74451" w:rsidP="00DE5A66">
      <w:pPr>
        <w:rPr>
          <w:rFonts w:ascii="Tahoma" w:eastAsiaTheme="minorEastAsia" w:hAnsi="Tahoma" w:cs="Tahoma"/>
          <w:sz w:val="24"/>
        </w:rPr>
      </w:pPr>
    </w:p>
    <w:p w14:paraId="49E2BDB8" w14:textId="2E4678F8" w:rsidR="00F74451" w:rsidRPr="00DE5A66" w:rsidRDefault="00F74451" w:rsidP="00DE5A66">
      <w:pPr>
        <w:rPr>
          <w:rFonts w:ascii="Tahoma" w:eastAsiaTheme="minorEastAsia" w:hAnsi="Tahoma" w:cs="Tahoma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1792" behindDoc="1" locked="0" layoutInCell="1" allowOverlap="1" wp14:anchorId="609B7F89" wp14:editId="2CB028BB">
            <wp:simplePos x="0" y="0"/>
            <wp:positionH relativeFrom="column">
              <wp:posOffset>-970637</wp:posOffset>
            </wp:positionH>
            <wp:positionV relativeFrom="paragraph">
              <wp:posOffset>3378200</wp:posOffset>
            </wp:positionV>
            <wp:extent cx="4057650" cy="1523708"/>
            <wp:effectExtent l="0" t="0" r="0" b="635"/>
            <wp:wrapNone/>
            <wp:docPr id="15" name="Picture 1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0AC16EC5" wp14:editId="1D49AB89">
            <wp:simplePos x="0" y="0"/>
            <wp:positionH relativeFrom="column">
              <wp:posOffset>2864763</wp:posOffset>
            </wp:positionH>
            <wp:positionV relativeFrom="paragraph">
              <wp:posOffset>375920</wp:posOffset>
            </wp:positionV>
            <wp:extent cx="4057650" cy="1523708"/>
            <wp:effectExtent l="0" t="0" r="0" b="635"/>
            <wp:wrapNone/>
            <wp:docPr id="14" name="Picture 1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8B03616" wp14:editId="3F3F4E48">
            <wp:simplePos x="0" y="0"/>
            <wp:positionH relativeFrom="column">
              <wp:posOffset>-971550</wp:posOffset>
            </wp:positionH>
            <wp:positionV relativeFrom="paragraph">
              <wp:posOffset>374650</wp:posOffset>
            </wp:positionV>
            <wp:extent cx="4057650" cy="1523708"/>
            <wp:effectExtent l="0" t="0" r="0" b="635"/>
            <wp:wrapNone/>
            <wp:docPr id="13" name="Picture 1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451" w:rsidRPr="00DE5A66" w:rsidSect="00E4544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40"/>
    <w:rsid w:val="001F0CD8"/>
    <w:rsid w:val="005D2D47"/>
    <w:rsid w:val="00614781"/>
    <w:rsid w:val="007C2AC3"/>
    <w:rsid w:val="00A33590"/>
    <w:rsid w:val="00CF154C"/>
    <w:rsid w:val="00DE5A66"/>
    <w:rsid w:val="00E45440"/>
    <w:rsid w:val="00F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D46A"/>
  <w15:chartTrackingRefBased/>
  <w15:docId w15:val="{D559D20F-4D70-4FB1-B85B-B08C288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</cp:revision>
  <dcterms:created xsi:type="dcterms:W3CDTF">2018-08-28T14:17:00Z</dcterms:created>
  <dcterms:modified xsi:type="dcterms:W3CDTF">2018-08-28T14:48:00Z</dcterms:modified>
</cp:coreProperties>
</file>