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6" w:type="dxa"/>
        <w:tblLook w:val="04A0" w:firstRow="1" w:lastRow="0" w:firstColumn="1" w:lastColumn="0" w:noHBand="0" w:noVBand="1"/>
      </w:tblPr>
      <w:tblGrid>
        <w:gridCol w:w="4495"/>
        <w:gridCol w:w="3207"/>
        <w:gridCol w:w="1383"/>
        <w:gridCol w:w="5413"/>
        <w:gridCol w:w="78"/>
      </w:tblGrid>
      <w:tr w:rsidR="000C0E09" w:rsidRPr="008B62FD" w14:paraId="7C3500FC" w14:textId="77777777" w:rsidTr="00A9682E">
        <w:trPr>
          <w:gridAfter w:val="1"/>
          <w:wAfter w:w="78" w:type="dxa"/>
          <w:trHeight w:val="2578"/>
        </w:trPr>
        <w:tc>
          <w:tcPr>
            <w:tcW w:w="4495" w:type="dxa"/>
          </w:tcPr>
          <w:p w14:paraId="0C5E28A5" w14:textId="77777777" w:rsidR="000C0E09" w:rsidRPr="008C39A4" w:rsidRDefault="008C39A4" w:rsidP="008C39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8C39A4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Description of Course</w:t>
            </w:r>
          </w:p>
          <w:p w14:paraId="69E797D0" w14:textId="7B9640B0" w:rsidR="008C39A4" w:rsidRPr="008C39A4" w:rsidRDefault="008C39A4" w:rsidP="008B62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course represents a discrete study of algebra </w:t>
            </w:r>
            <w:r w:rsidR="009259D2">
              <w:rPr>
                <w:rFonts w:ascii="Tahoma" w:hAnsi="Tahoma" w:cs="Tahoma"/>
                <w:sz w:val="24"/>
                <w:szCs w:val="24"/>
              </w:rPr>
              <w:t xml:space="preserve">and geometry </w:t>
            </w:r>
            <w:r>
              <w:rPr>
                <w:rFonts w:ascii="Tahoma" w:hAnsi="Tahoma" w:cs="Tahoma"/>
                <w:sz w:val="24"/>
                <w:szCs w:val="24"/>
              </w:rPr>
              <w:t xml:space="preserve">with correlated statistics applications. It is designed to ensure career and college readiness. </w:t>
            </w:r>
          </w:p>
        </w:tc>
        <w:tc>
          <w:tcPr>
            <w:tcW w:w="4590" w:type="dxa"/>
            <w:gridSpan w:val="2"/>
          </w:tcPr>
          <w:p w14:paraId="4EFF4957" w14:textId="77777777" w:rsidR="000C0E09" w:rsidRPr="008B62FD" w:rsidRDefault="000C0E09" w:rsidP="00A029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2FD">
              <w:rPr>
                <w:rFonts w:ascii="Tahoma" w:hAnsi="Tahoma" w:cs="Tahoma"/>
                <w:b/>
                <w:sz w:val="24"/>
                <w:szCs w:val="24"/>
                <w:u w:val="single"/>
              </w:rPr>
              <w:t>Units of Study</w:t>
            </w:r>
          </w:p>
          <w:p w14:paraId="65CA6715" w14:textId="0DAB2141" w:rsidR="000C0E09" w:rsidRDefault="000C0E09" w:rsidP="00A02994">
            <w:pPr>
              <w:rPr>
                <w:rFonts w:ascii="Tahoma" w:hAnsi="Tahoma" w:cs="Tahoma"/>
                <w:sz w:val="24"/>
                <w:szCs w:val="24"/>
              </w:rPr>
            </w:pPr>
            <w:r w:rsidRPr="008B62FD">
              <w:rPr>
                <w:rFonts w:ascii="Tahoma" w:hAnsi="Tahoma" w:cs="Tahoma"/>
                <w:sz w:val="24"/>
                <w:szCs w:val="24"/>
              </w:rPr>
              <w:t>Unit 4</w:t>
            </w:r>
            <w:r w:rsidR="009259D2">
              <w:rPr>
                <w:rFonts w:ascii="Tahoma" w:hAnsi="Tahoma" w:cs="Tahoma"/>
                <w:sz w:val="24"/>
                <w:szCs w:val="24"/>
              </w:rPr>
              <w:t>B</w:t>
            </w:r>
            <w:r w:rsidRPr="008B62FD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9259D2">
              <w:rPr>
                <w:rFonts w:ascii="Tahoma" w:hAnsi="Tahoma" w:cs="Tahoma"/>
                <w:sz w:val="24"/>
                <w:szCs w:val="24"/>
              </w:rPr>
              <w:t>Solving Quadratics</w:t>
            </w:r>
          </w:p>
          <w:p w14:paraId="68CF121D" w14:textId="1D9D726D" w:rsidR="009259D2" w:rsidRDefault="009259D2" w:rsidP="00A0299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 4C: Graphing Quadratics</w:t>
            </w:r>
          </w:p>
          <w:p w14:paraId="20E1739D" w14:textId="434714F2" w:rsidR="00CA7C25" w:rsidRPr="008B62FD" w:rsidRDefault="00CA7C25" w:rsidP="00CA7C25">
            <w:pPr>
              <w:rPr>
                <w:rFonts w:ascii="Tahoma" w:hAnsi="Tahoma" w:cs="Tahoma"/>
                <w:sz w:val="24"/>
                <w:szCs w:val="24"/>
              </w:rPr>
            </w:pPr>
            <w:r w:rsidRPr="008B62FD">
              <w:rPr>
                <w:rFonts w:ascii="Tahoma" w:hAnsi="Tahoma" w:cs="Tahoma"/>
                <w:sz w:val="24"/>
                <w:szCs w:val="24"/>
              </w:rPr>
              <w:t xml:space="preserve">Unit 5: </w:t>
            </w:r>
            <w:r w:rsidR="009259D2">
              <w:rPr>
                <w:rFonts w:ascii="Tahoma" w:hAnsi="Tahoma" w:cs="Tahoma"/>
                <w:sz w:val="24"/>
                <w:szCs w:val="24"/>
              </w:rPr>
              <w:t>Exponential Functions</w:t>
            </w:r>
          </w:p>
          <w:p w14:paraId="041CFF7E" w14:textId="282BC4E3" w:rsidR="00CA7C25" w:rsidRDefault="00CA7C25" w:rsidP="00CA7C25">
            <w:pPr>
              <w:rPr>
                <w:rFonts w:ascii="Tahoma" w:hAnsi="Tahoma" w:cs="Tahoma"/>
                <w:sz w:val="24"/>
                <w:szCs w:val="24"/>
              </w:rPr>
            </w:pPr>
            <w:r w:rsidRPr="008B62FD">
              <w:rPr>
                <w:rFonts w:ascii="Tahoma" w:hAnsi="Tahoma" w:cs="Tahoma"/>
                <w:sz w:val="24"/>
                <w:szCs w:val="24"/>
              </w:rPr>
              <w:t xml:space="preserve">Unit 6: </w:t>
            </w:r>
            <w:r w:rsidR="009259D2">
              <w:rPr>
                <w:rFonts w:ascii="Tahoma" w:hAnsi="Tahoma" w:cs="Tahoma"/>
                <w:sz w:val="24"/>
                <w:szCs w:val="24"/>
              </w:rPr>
              <w:t>Comparing Functions</w:t>
            </w:r>
          </w:p>
          <w:p w14:paraId="322D0D36" w14:textId="73FDC201" w:rsidR="009259D2" w:rsidRDefault="009259D2" w:rsidP="00CA7C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 7: Statistics</w:t>
            </w:r>
          </w:p>
          <w:p w14:paraId="6908A895" w14:textId="5F34CD24" w:rsidR="009259D2" w:rsidRDefault="009259D2" w:rsidP="00CA7C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 8: Transformations</w:t>
            </w:r>
          </w:p>
          <w:p w14:paraId="07AEC93B" w14:textId="66504D9A" w:rsidR="009259D2" w:rsidRDefault="009259D2" w:rsidP="00CA7C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 9: Congruency &amp; Similarity</w:t>
            </w:r>
          </w:p>
          <w:p w14:paraId="6BBE1BA4" w14:textId="2BD6EB88" w:rsidR="009259D2" w:rsidRPr="008B62FD" w:rsidRDefault="009259D2" w:rsidP="00CA7C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 10: Right Triangle Trigonometry</w:t>
            </w:r>
          </w:p>
          <w:p w14:paraId="102381E1" w14:textId="7F83290A" w:rsidR="00CA7C25" w:rsidRPr="008B62FD" w:rsidRDefault="00CA7C25" w:rsidP="00A0299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13" w:type="dxa"/>
          </w:tcPr>
          <w:p w14:paraId="783F78B9" w14:textId="2985A650" w:rsidR="000C0E09" w:rsidRPr="008C39A4" w:rsidRDefault="008C39A4" w:rsidP="008C39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8C39A4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Standards and Objectives</w:t>
            </w:r>
          </w:p>
          <w:p w14:paraId="60E2E9ED" w14:textId="1A8926AB" w:rsidR="000C0E09" w:rsidRPr="008B62FD" w:rsidRDefault="009259D2" w:rsidP="00A02994">
            <w:pPr>
              <w:rPr>
                <w:rFonts w:ascii="Tahoma" w:hAnsi="Tahoma" w:cs="Tahoma"/>
                <w:sz w:val="24"/>
                <w:szCs w:val="24"/>
              </w:rPr>
            </w:pPr>
            <w:r w:rsidRPr="009259D2">
              <w:rPr>
                <w:rFonts w:ascii="Tahoma" w:hAnsi="Tahoma" w:cs="Tahoma"/>
                <w:sz w:val="24"/>
                <w:szCs w:val="24"/>
              </w:rPr>
              <w:t>https://www.georgiastandards.org/Georgia-Standards/Frameworks/Acc-Algebra-I-Geometry-A-Curriculum-Map.pdf</w:t>
            </w:r>
          </w:p>
        </w:tc>
      </w:tr>
      <w:tr w:rsidR="008B62FD" w:rsidRPr="008B62FD" w14:paraId="081E19AB" w14:textId="77777777" w:rsidTr="00A9682E">
        <w:trPr>
          <w:trHeight w:val="300"/>
        </w:trPr>
        <w:tc>
          <w:tcPr>
            <w:tcW w:w="7702" w:type="dxa"/>
            <w:gridSpan w:val="2"/>
          </w:tcPr>
          <w:p w14:paraId="30FCF4E1" w14:textId="1787589D" w:rsidR="008B62FD" w:rsidRPr="008C39A4" w:rsidRDefault="009259D2" w:rsidP="008C39A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Accel. </w:t>
            </w:r>
            <w:r w:rsidR="008B62FD" w:rsidRPr="008C39A4">
              <w:rPr>
                <w:rFonts w:ascii="Tahoma" w:hAnsi="Tahoma" w:cs="Tahoma"/>
                <w:b/>
                <w:bCs/>
                <w:sz w:val="28"/>
                <w:szCs w:val="28"/>
              </w:rPr>
              <w:t>Algebra I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/Geom. A</w:t>
            </w:r>
            <w:r w:rsidR="008B62FD" w:rsidRPr="008C39A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Teachers</w:t>
            </w:r>
          </w:p>
        </w:tc>
        <w:tc>
          <w:tcPr>
            <w:tcW w:w="6874" w:type="dxa"/>
            <w:gridSpan w:val="3"/>
          </w:tcPr>
          <w:p w14:paraId="24C99DAB" w14:textId="542F816B" w:rsidR="008B62FD" w:rsidRPr="008C39A4" w:rsidRDefault="008B62FD" w:rsidP="008C39A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C39A4">
              <w:rPr>
                <w:rFonts w:ascii="Tahoma" w:hAnsi="Tahoma" w:cs="Tahoma"/>
                <w:b/>
                <w:bCs/>
                <w:sz w:val="28"/>
                <w:szCs w:val="28"/>
              </w:rPr>
              <w:t>Help Session</w:t>
            </w:r>
          </w:p>
        </w:tc>
      </w:tr>
      <w:tr w:rsidR="008B62FD" w:rsidRPr="008B62FD" w14:paraId="533E4D29" w14:textId="77777777" w:rsidTr="00A9682E">
        <w:trPr>
          <w:trHeight w:val="281"/>
        </w:trPr>
        <w:tc>
          <w:tcPr>
            <w:tcW w:w="7702" w:type="dxa"/>
            <w:gridSpan w:val="2"/>
          </w:tcPr>
          <w:p w14:paraId="6BAE8CDD" w14:textId="742B089F" w:rsidR="008B62FD" w:rsidRPr="008C39A4" w:rsidRDefault="008B62FD" w:rsidP="008B62FD">
            <w:pPr>
              <w:tabs>
                <w:tab w:val="left" w:pos="1579"/>
              </w:tabs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8C39A4">
              <w:rPr>
                <w:rFonts w:ascii="Tahoma" w:hAnsi="Tahoma" w:cs="Tahoma"/>
                <w:b/>
                <w:bCs/>
                <w:sz w:val="24"/>
                <w:szCs w:val="24"/>
              </w:rPr>
              <w:t>Tony Hayes</w:t>
            </w:r>
            <w:r w:rsidRPr="008C39A4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8C39A4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hyperlink r:id="rId7" w:history="1">
              <w:r w:rsidRPr="008C39A4">
                <w:rPr>
                  <w:rStyle w:val="Hyperlink"/>
                  <w:rFonts w:ascii="Tahoma" w:hAnsi="Tahoma" w:cs="Tahoma"/>
                  <w:sz w:val="24"/>
                  <w:szCs w:val="24"/>
                </w:rPr>
                <w:t>hayest1@fultonschools.org</w:t>
              </w:r>
            </w:hyperlink>
            <w:r w:rsidRPr="008C39A4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hyperlink r:id="rId8" w:history="1">
              <w:r w:rsidRPr="008C39A4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https://sites.google.com/site/ahsmrhayes/home</w:t>
              </w:r>
            </w:hyperlink>
          </w:p>
          <w:p w14:paraId="200627DD" w14:textId="225EFAA4" w:rsidR="008B62FD" w:rsidRPr="008C39A4" w:rsidRDefault="008B62F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874" w:type="dxa"/>
            <w:gridSpan w:val="3"/>
          </w:tcPr>
          <w:p w14:paraId="3F2FCB19" w14:textId="77777777" w:rsidR="008B62FD" w:rsidRPr="008C39A4" w:rsidRDefault="008B62FD">
            <w:pPr>
              <w:rPr>
                <w:rFonts w:ascii="Tahoma" w:hAnsi="Tahoma" w:cs="Tahoma"/>
                <w:sz w:val="24"/>
                <w:szCs w:val="24"/>
              </w:rPr>
            </w:pPr>
            <w:r w:rsidRPr="008C39A4">
              <w:rPr>
                <w:rFonts w:ascii="Tahoma" w:hAnsi="Tahoma" w:cs="Tahoma"/>
                <w:sz w:val="24"/>
                <w:szCs w:val="24"/>
              </w:rPr>
              <w:t>Tuesday 3:30—4:00 P.M.</w:t>
            </w:r>
          </w:p>
          <w:p w14:paraId="11E1A617" w14:textId="0E50EC68" w:rsidR="008B62FD" w:rsidRPr="008C39A4" w:rsidRDefault="008B62FD">
            <w:pPr>
              <w:rPr>
                <w:rFonts w:ascii="Tahoma" w:hAnsi="Tahoma" w:cs="Tahoma"/>
                <w:sz w:val="24"/>
                <w:szCs w:val="24"/>
              </w:rPr>
            </w:pPr>
            <w:r w:rsidRPr="008C39A4">
              <w:rPr>
                <w:rFonts w:ascii="Tahoma" w:hAnsi="Tahoma" w:cs="Tahoma"/>
                <w:sz w:val="24"/>
                <w:szCs w:val="24"/>
              </w:rPr>
              <w:t>Additional—request by appointment</w:t>
            </w:r>
          </w:p>
        </w:tc>
      </w:tr>
      <w:tr w:rsidR="008B62FD" w:rsidRPr="008B62FD" w14:paraId="05E24364" w14:textId="77777777" w:rsidTr="00A9682E">
        <w:trPr>
          <w:trHeight w:val="281"/>
        </w:trPr>
        <w:tc>
          <w:tcPr>
            <w:tcW w:w="7702" w:type="dxa"/>
            <w:gridSpan w:val="2"/>
          </w:tcPr>
          <w:p w14:paraId="3D5518B1" w14:textId="41C90C96" w:rsidR="008B62FD" w:rsidRDefault="009259D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Lori Hetherington</w:t>
            </w:r>
          </w:p>
          <w:p w14:paraId="58F4A04C" w14:textId="02D75AEB" w:rsidR="009259D2" w:rsidRDefault="000C64D8">
            <w:pPr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9259D2" w:rsidRPr="00DD785B">
                <w:rPr>
                  <w:rStyle w:val="Hyperlink"/>
                  <w:rFonts w:ascii="Tahoma" w:hAnsi="Tahoma" w:cs="Tahoma"/>
                  <w:sz w:val="24"/>
                  <w:szCs w:val="24"/>
                </w:rPr>
                <w:t>hethering@fultonschools.org</w:t>
              </w:r>
            </w:hyperlink>
          </w:p>
          <w:p w14:paraId="0EF08B91" w14:textId="7964F48B" w:rsidR="008B62FD" w:rsidRDefault="000C64D8">
            <w:pPr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A62F29" w:rsidRPr="00DD785B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https://mrshetheringtonmath.weebly.com/</w:t>
              </w:r>
            </w:hyperlink>
          </w:p>
          <w:p w14:paraId="1822F6C3" w14:textId="684A8C2D" w:rsidR="00A62F29" w:rsidRPr="00A62F29" w:rsidRDefault="00A62F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74" w:type="dxa"/>
            <w:gridSpan w:val="3"/>
          </w:tcPr>
          <w:p w14:paraId="37B91DFC" w14:textId="03255678" w:rsidR="008B62FD" w:rsidRPr="008C39A4" w:rsidRDefault="008B62FD">
            <w:pPr>
              <w:rPr>
                <w:rFonts w:ascii="Tahoma" w:hAnsi="Tahoma" w:cs="Tahoma"/>
                <w:sz w:val="24"/>
                <w:szCs w:val="24"/>
              </w:rPr>
            </w:pPr>
            <w:r w:rsidRPr="008C39A4">
              <w:rPr>
                <w:rFonts w:ascii="Tahoma" w:hAnsi="Tahoma" w:cs="Tahoma"/>
                <w:sz w:val="24"/>
                <w:szCs w:val="24"/>
              </w:rPr>
              <w:t>Tuesday 7:</w:t>
            </w:r>
            <w:r w:rsidR="00A62F29">
              <w:rPr>
                <w:rFonts w:ascii="Tahoma" w:hAnsi="Tahoma" w:cs="Tahoma"/>
                <w:sz w:val="24"/>
                <w:szCs w:val="24"/>
              </w:rPr>
              <w:t>45</w:t>
            </w:r>
            <w:r w:rsidRPr="008C39A4">
              <w:rPr>
                <w:rFonts w:ascii="Tahoma" w:hAnsi="Tahoma" w:cs="Tahoma"/>
                <w:sz w:val="24"/>
                <w:szCs w:val="24"/>
              </w:rPr>
              <w:t>—8:15 A.M.</w:t>
            </w:r>
          </w:p>
          <w:p w14:paraId="01DF7AE9" w14:textId="18E0D616" w:rsidR="008B62FD" w:rsidRPr="008C39A4" w:rsidRDefault="008B62FD">
            <w:pPr>
              <w:rPr>
                <w:rFonts w:ascii="Tahoma" w:hAnsi="Tahoma" w:cs="Tahoma"/>
                <w:sz w:val="24"/>
                <w:szCs w:val="24"/>
              </w:rPr>
            </w:pPr>
            <w:r w:rsidRPr="008C39A4">
              <w:rPr>
                <w:rFonts w:ascii="Tahoma" w:hAnsi="Tahoma" w:cs="Tahoma"/>
                <w:sz w:val="24"/>
                <w:szCs w:val="24"/>
              </w:rPr>
              <w:t>Additional—request by appointment</w:t>
            </w:r>
          </w:p>
        </w:tc>
      </w:tr>
    </w:tbl>
    <w:p w14:paraId="0126177A" w14:textId="77777777" w:rsidR="00357623" w:rsidRDefault="00357623" w:rsidP="00122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9682E" w14:paraId="47F68C37" w14:textId="77777777" w:rsidTr="008E2328">
        <w:trPr>
          <w:trHeight w:val="1043"/>
        </w:trPr>
        <w:tc>
          <w:tcPr>
            <w:tcW w:w="14390" w:type="dxa"/>
          </w:tcPr>
          <w:p w14:paraId="2F51A06E" w14:textId="0CD70835" w:rsidR="00357623" w:rsidRPr="00357623" w:rsidRDefault="00357623" w:rsidP="0035762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57623">
              <w:rPr>
                <w:rFonts w:ascii="Tahoma" w:hAnsi="Tahoma" w:cs="Tahoma"/>
                <w:b/>
                <w:bCs/>
                <w:sz w:val="28"/>
                <w:szCs w:val="28"/>
              </w:rPr>
              <w:t>Attendance</w:t>
            </w:r>
          </w:p>
          <w:p w14:paraId="45437544" w14:textId="65C9ECE7" w:rsidR="00A9682E" w:rsidRPr="00357623" w:rsidRDefault="00A9682E" w:rsidP="001224F6">
            <w:pPr>
              <w:rPr>
                <w:rFonts w:ascii="Tahoma" w:hAnsi="Tahoma" w:cs="Tahoma"/>
                <w:sz w:val="24"/>
                <w:szCs w:val="24"/>
              </w:rPr>
            </w:pPr>
            <w:r w:rsidRPr="00357623">
              <w:rPr>
                <w:rFonts w:ascii="Tahoma" w:hAnsi="Tahoma" w:cs="Tahoma"/>
                <w:sz w:val="24"/>
                <w:szCs w:val="24"/>
              </w:rPr>
              <w:t>T</w:t>
            </w:r>
            <w:r w:rsidR="00357623" w:rsidRPr="00357623">
              <w:rPr>
                <w:rFonts w:ascii="Tahoma" w:hAnsi="Tahoma" w:cs="Tahoma"/>
                <w:sz w:val="24"/>
                <w:szCs w:val="24"/>
              </w:rPr>
              <w:t xml:space="preserve">o be marked present/participated for class, </w:t>
            </w:r>
            <w:r w:rsidR="004A17E1">
              <w:rPr>
                <w:rFonts w:ascii="Tahoma" w:hAnsi="Tahoma" w:cs="Tahoma"/>
                <w:sz w:val="24"/>
                <w:szCs w:val="24"/>
              </w:rPr>
              <w:t xml:space="preserve">virtual </w:t>
            </w:r>
            <w:r w:rsidR="00357623" w:rsidRPr="00357623">
              <w:rPr>
                <w:rFonts w:ascii="Tahoma" w:hAnsi="Tahoma" w:cs="Tahoma"/>
                <w:sz w:val="24"/>
                <w:szCs w:val="24"/>
              </w:rPr>
              <w:t xml:space="preserve">students must participate in the chat box or verbally during the synchronous session. </w:t>
            </w:r>
          </w:p>
        </w:tc>
      </w:tr>
    </w:tbl>
    <w:p w14:paraId="3451507C" w14:textId="77777777" w:rsidR="00A62F29" w:rsidRDefault="00A62F29" w:rsidP="0079417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97FB709" w14:textId="77777777" w:rsidR="00A62F29" w:rsidRDefault="00A62F29" w:rsidP="0079417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515E3DC" w14:textId="77777777" w:rsidR="00A62F29" w:rsidRDefault="00A62F29" w:rsidP="0079417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A08C49D" w14:textId="77777777" w:rsidR="00A62F29" w:rsidRDefault="00A62F29" w:rsidP="0079417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9232318" w14:textId="77777777" w:rsidR="00A62F29" w:rsidRDefault="00A62F29" w:rsidP="0079417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F495884" w14:textId="77777777" w:rsidR="00A62F29" w:rsidRDefault="00A62F29" w:rsidP="0079417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896E8A9" w14:textId="0406431D" w:rsidR="00794172" w:rsidRPr="008E2328" w:rsidRDefault="00794172" w:rsidP="0079417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E2328">
        <w:rPr>
          <w:rFonts w:ascii="Tahoma" w:hAnsi="Tahoma" w:cs="Tahoma"/>
          <w:b/>
          <w:bCs/>
          <w:sz w:val="28"/>
          <w:szCs w:val="28"/>
        </w:rPr>
        <w:lastRenderedPageBreak/>
        <w:t>Spring 2021 Grading and Recovery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3981"/>
        <w:gridCol w:w="6428"/>
      </w:tblGrid>
      <w:tr w:rsidR="00D16A25" w:rsidRPr="008E2328" w14:paraId="7240F5E3" w14:textId="77777777" w:rsidTr="00A61DAC">
        <w:tc>
          <w:tcPr>
            <w:tcW w:w="7962" w:type="dxa"/>
            <w:gridSpan w:val="2"/>
          </w:tcPr>
          <w:p w14:paraId="13C4ABE9" w14:textId="77777777" w:rsidR="00D16A25" w:rsidRPr="008E2328" w:rsidRDefault="00D16A25" w:rsidP="00A61DAC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E2328">
              <w:rPr>
                <w:rFonts w:ascii="Tahoma" w:hAnsi="Tahoma" w:cs="Tahoma"/>
                <w:b/>
                <w:bCs/>
                <w:u w:val="single"/>
              </w:rPr>
              <w:t>Recovery</w:t>
            </w:r>
          </w:p>
          <w:tbl>
            <w:tblPr>
              <w:tblStyle w:val="TableGrid"/>
              <w:tblpPr w:leftFromText="180" w:rightFromText="180" w:vertAnchor="text" w:horzAnchor="margin" w:tblpY="146"/>
              <w:tblW w:w="7736" w:type="dxa"/>
              <w:tblLook w:val="04A0" w:firstRow="1" w:lastRow="0" w:firstColumn="1" w:lastColumn="0" w:noHBand="0" w:noVBand="1"/>
            </w:tblPr>
            <w:tblGrid>
              <w:gridCol w:w="1334"/>
              <w:gridCol w:w="2399"/>
              <w:gridCol w:w="2300"/>
              <w:gridCol w:w="1703"/>
            </w:tblGrid>
            <w:tr w:rsidR="00D16A25" w:rsidRPr="008E2328" w14:paraId="396235F0" w14:textId="77777777" w:rsidTr="00A61DAC">
              <w:trPr>
                <w:trHeight w:val="143"/>
              </w:trPr>
              <w:tc>
                <w:tcPr>
                  <w:tcW w:w="1334" w:type="dxa"/>
                </w:tcPr>
                <w:p w14:paraId="7B03B4CD" w14:textId="77777777" w:rsidR="00D16A25" w:rsidRPr="008E2328" w:rsidRDefault="00D16A25" w:rsidP="00A61DAC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E2328">
                    <w:rPr>
                      <w:rFonts w:ascii="Tahoma" w:hAnsi="Tahoma" w:cs="Tahoma"/>
                      <w:b/>
                      <w:bCs/>
                    </w:rPr>
                    <w:t>Attempt</w:t>
                  </w:r>
                </w:p>
              </w:tc>
              <w:tc>
                <w:tcPr>
                  <w:tcW w:w="2399" w:type="dxa"/>
                </w:tcPr>
                <w:p w14:paraId="583C0E4A" w14:textId="77777777" w:rsidR="00D16A25" w:rsidRPr="008E2328" w:rsidRDefault="00D16A25" w:rsidP="00A61DAC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E2328">
                    <w:rPr>
                      <w:rFonts w:ascii="Tahoma" w:hAnsi="Tahoma" w:cs="Tahoma"/>
                      <w:b/>
                      <w:bCs/>
                    </w:rPr>
                    <w:t>Assessment</w:t>
                  </w:r>
                </w:p>
              </w:tc>
              <w:tc>
                <w:tcPr>
                  <w:tcW w:w="2300" w:type="dxa"/>
                </w:tcPr>
                <w:p w14:paraId="12FD036E" w14:textId="77777777" w:rsidR="00D16A25" w:rsidRPr="008E2328" w:rsidRDefault="00D16A25" w:rsidP="00A61DAC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E2328">
                    <w:rPr>
                      <w:rFonts w:ascii="Tahoma" w:hAnsi="Tahoma" w:cs="Tahoma"/>
                      <w:b/>
                      <w:bCs/>
                    </w:rPr>
                    <w:t>Details</w:t>
                  </w:r>
                </w:p>
              </w:tc>
              <w:tc>
                <w:tcPr>
                  <w:tcW w:w="1703" w:type="dxa"/>
                </w:tcPr>
                <w:p w14:paraId="0F793E93" w14:textId="77777777" w:rsidR="00D16A25" w:rsidRPr="008E2328" w:rsidRDefault="00D16A25" w:rsidP="00A61DAC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E2328">
                    <w:rPr>
                      <w:rFonts w:ascii="Tahoma" w:hAnsi="Tahoma" w:cs="Tahoma"/>
                      <w:b/>
                      <w:bCs/>
                    </w:rPr>
                    <w:t>Who?</w:t>
                  </w:r>
                </w:p>
              </w:tc>
            </w:tr>
            <w:tr w:rsidR="00D16A25" w:rsidRPr="008E2328" w14:paraId="149318F8" w14:textId="77777777" w:rsidTr="00A61DAC">
              <w:trPr>
                <w:trHeight w:val="429"/>
              </w:trPr>
              <w:tc>
                <w:tcPr>
                  <w:tcW w:w="1334" w:type="dxa"/>
                  <w:shd w:val="clear" w:color="auto" w:fill="D9E2F3" w:themeFill="accent1" w:themeFillTint="33"/>
                </w:tcPr>
                <w:p w14:paraId="07BC1C4C" w14:textId="77777777" w:rsidR="00D16A25" w:rsidRPr="008E2328" w:rsidRDefault="00D16A25" w:rsidP="00A61DAC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E2328">
                    <w:rPr>
                      <w:rFonts w:ascii="Tahoma" w:hAnsi="Tahoma" w:cs="Tahoma"/>
                      <w:b/>
                      <w:bCs/>
                    </w:rPr>
                    <w:t>1</w:t>
                  </w:r>
                  <w:r w:rsidRPr="008E2328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st</w:t>
                  </w:r>
                </w:p>
              </w:tc>
              <w:tc>
                <w:tcPr>
                  <w:tcW w:w="2399" w:type="dxa"/>
                  <w:shd w:val="clear" w:color="auto" w:fill="D9E2F3" w:themeFill="accent1" w:themeFillTint="33"/>
                </w:tcPr>
                <w:p w14:paraId="5696367F" w14:textId="77777777" w:rsidR="00D16A25" w:rsidRPr="008E2328" w:rsidRDefault="00D16A25" w:rsidP="00A61DAC">
                  <w:pPr>
                    <w:rPr>
                      <w:rFonts w:ascii="Tahoma" w:hAnsi="Tahoma" w:cs="Tahoma"/>
                    </w:rPr>
                  </w:pPr>
                  <w:r w:rsidRPr="008E2328">
                    <w:rPr>
                      <w:rFonts w:ascii="Tahoma" w:hAnsi="Tahoma" w:cs="Tahoma"/>
                    </w:rPr>
                    <w:t>Original Summative Assessment</w:t>
                  </w:r>
                </w:p>
              </w:tc>
              <w:tc>
                <w:tcPr>
                  <w:tcW w:w="2300" w:type="dxa"/>
                  <w:shd w:val="clear" w:color="auto" w:fill="D9E2F3" w:themeFill="accent1" w:themeFillTint="33"/>
                </w:tcPr>
                <w:p w14:paraId="5BB58A64" w14:textId="77777777" w:rsidR="00D16A25" w:rsidRPr="008E2328" w:rsidRDefault="00D16A25" w:rsidP="00A61DA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03" w:type="dxa"/>
                  <w:shd w:val="clear" w:color="auto" w:fill="D9E2F3" w:themeFill="accent1" w:themeFillTint="33"/>
                </w:tcPr>
                <w:p w14:paraId="5E8AF984" w14:textId="77777777" w:rsidR="00D16A25" w:rsidRPr="008E2328" w:rsidRDefault="00D16A25" w:rsidP="00A61DAC">
                  <w:pPr>
                    <w:rPr>
                      <w:rFonts w:ascii="Tahoma" w:hAnsi="Tahoma" w:cs="Tahoma"/>
                    </w:rPr>
                  </w:pPr>
                  <w:r w:rsidRPr="008E2328">
                    <w:rPr>
                      <w:rFonts w:ascii="Tahoma" w:hAnsi="Tahoma" w:cs="Tahoma"/>
                    </w:rPr>
                    <w:t>Everyone</w:t>
                  </w:r>
                </w:p>
              </w:tc>
            </w:tr>
            <w:tr w:rsidR="00D16A25" w:rsidRPr="008E2328" w14:paraId="3D85F68D" w14:textId="77777777" w:rsidTr="00A61DAC">
              <w:trPr>
                <w:trHeight w:val="294"/>
              </w:trPr>
              <w:tc>
                <w:tcPr>
                  <w:tcW w:w="1334" w:type="dxa"/>
                  <w:shd w:val="clear" w:color="auto" w:fill="B4C6E7" w:themeFill="accent1" w:themeFillTint="66"/>
                </w:tcPr>
                <w:p w14:paraId="6A3197AA" w14:textId="77777777" w:rsidR="00D16A25" w:rsidRPr="008E2328" w:rsidRDefault="00D16A25" w:rsidP="00A61DAC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E2328">
                    <w:rPr>
                      <w:rFonts w:ascii="Tahoma" w:hAnsi="Tahoma" w:cs="Tahoma"/>
                      <w:b/>
                      <w:bCs/>
                    </w:rPr>
                    <w:t>2</w:t>
                  </w:r>
                  <w:r w:rsidRPr="008E2328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nd</w:t>
                  </w:r>
                  <w:r w:rsidRPr="008E2328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399" w:type="dxa"/>
                  <w:shd w:val="clear" w:color="auto" w:fill="B4C6E7" w:themeFill="accent1" w:themeFillTint="66"/>
                </w:tcPr>
                <w:p w14:paraId="0B945018" w14:textId="77777777" w:rsidR="00D16A25" w:rsidRPr="008E2328" w:rsidRDefault="00D16A25" w:rsidP="00A61DAC">
                  <w:pPr>
                    <w:rPr>
                      <w:rFonts w:ascii="Tahoma" w:hAnsi="Tahoma" w:cs="Tahoma"/>
                    </w:rPr>
                  </w:pPr>
                  <w:r w:rsidRPr="008E2328">
                    <w:rPr>
                      <w:rFonts w:ascii="Tahoma" w:hAnsi="Tahoma" w:cs="Tahoma"/>
                    </w:rPr>
                    <w:t>Recovery Test</w:t>
                  </w:r>
                </w:p>
              </w:tc>
              <w:tc>
                <w:tcPr>
                  <w:tcW w:w="2300" w:type="dxa"/>
                  <w:shd w:val="clear" w:color="auto" w:fill="B4C6E7" w:themeFill="accent1" w:themeFillTint="66"/>
                </w:tcPr>
                <w:p w14:paraId="53D15B72" w14:textId="77777777" w:rsidR="00D16A25" w:rsidRPr="008E2328" w:rsidRDefault="00D16A25" w:rsidP="00A61DAC">
                  <w:pPr>
                    <w:rPr>
                      <w:rFonts w:ascii="Tahoma" w:hAnsi="Tahoma" w:cs="Tahoma"/>
                    </w:rPr>
                  </w:pPr>
                  <w:r w:rsidRPr="008E2328">
                    <w:rPr>
                      <w:rFonts w:ascii="Tahoma" w:hAnsi="Tahoma" w:cs="Tahoma"/>
                    </w:rPr>
                    <w:t>-Up to 79% maximum grade.</w:t>
                  </w:r>
                </w:p>
                <w:p w14:paraId="21ADFD22" w14:textId="77777777" w:rsidR="00D16A25" w:rsidRPr="008E2328" w:rsidRDefault="00D16A25" w:rsidP="00A61DA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03" w:type="dxa"/>
                  <w:shd w:val="clear" w:color="auto" w:fill="B4C6E7" w:themeFill="accent1" w:themeFillTint="66"/>
                </w:tcPr>
                <w:p w14:paraId="2AD4B73A" w14:textId="77777777" w:rsidR="00D16A25" w:rsidRPr="008E2328" w:rsidRDefault="00D16A25" w:rsidP="00A61DAC">
                  <w:pPr>
                    <w:rPr>
                      <w:rFonts w:ascii="Tahoma" w:hAnsi="Tahoma" w:cs="Tahoma"/>
                    </w:rPr>
                  </w:pPr>
                  <w:r w:rsidRPr="008E2328">
                    <w:rPr>
                      <w:rFonts w:ascii="Tahoma" w:hAnsi="Tahoma" w:cs="Tahoma"/>
                    </w:rPr>
                    <w:t>Students that made below a 79% on the original summative assessment.</w:t>
                  </w:r>
                </w:p>
              </w:tc>
            </w:tr>
          </w:tbl>
          <w:p w14:paraId="575047D4" w14:textId="77777777" w:rsidR="00D16A25" w:rsidRPr="008E2328" w:rsidRDefault="00D16A25" w:rsidP="00A61DAC">
            <w:pPr>
              <w:rPr>
                <w:rFonts w:ascii="Tahoma" w:hAnsi="Tahoma" w:cs="Tahoma"/>
              </w:rPr>
            </w:pPr>
            <w:r w:rsidRPr="008E2328">
              <w:rPr>
                <w:rFonts w:ascii="Tahoma" w:hAnsi="Tahoma" w:cs="Tahoma"/>
              </w:rPr>
              <w:t>*</w:t>
            </w:r>
            <w:r w:rsidRPr="008E2328">
              <w:rPr>
                <w:rFonts w:ascii="Tahoma" w:hAnsi="Tahoma" w:cs="Tahoma"/>
                <w:u w:val="single"/>
              </w:rPr>
              <w:t>Note:</w:t>
            </w:r>
            <w:r w:rsidRPr="008E2328">
              <w:rPr>
                <w:rFonts w:ascii="Tahoma" w:hAnsi="Tahoma" w:cs="Tahoma"/>
              </w:rPr>
              <w:t xml:space="preserve"> Help sessions other than Math R.I.S.E. are upon request with teacher. </w:t>
            </w:r>
            <w:r w:rsidRPr="008E2328">
              <w:rPr>
                <w:rFonts w:ascii="Tahoma" w:hAnsi="Tahoma" w:cs="Tahoma"/>
              </w:rPr>
              <w:br/>
            </w:r>
          </w:p>
        </w:tc>
        <w:tc>
          <w:tcPr>
            <w:tcW w:w="6428" w:type="dxa"/>
            <w:tcBorders>
              <w:bottom w:val="thinThickSmallGap" w:sz="24" w:space="0" w:color="C00000"/>
            </w:tcBorders>
          </w:tcPr>
          <w:p w14:paraId="3DE06A3B" w14:textId="77777777" w:rsidR="00D16A25" w:rsidRPr="008E2328" w:rsidRDefault="00D16A25" w:rsidP="00A61DAC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E2328">
              <w:rPr>
                <w:rFonts w:ascii="Tahoma" w:hAnsi="Tahoma" w:cs="Tahoma"/>
                <w:b/>
                <w:bCs/>
                <w:u w:val="single"/>
              </w:rPr>
              <w:t>Receiving a Final Grade in URL</w:t>
            </w:r>
            <w:r w:rsidRPr="008E2328">
              <w:rPr>
                <w:rFonts w:ascii="Tahoma" w:hAnsi="Tahoma" w:cs="Tahoma"/>
                <w:b/>
                <w:bCs/>
                <w:u w:val="single"/>
              </w:rPr>
              <w:br/>
            </w:r>
          </w:p>
          <w:p w14:paraId="65582795" w14:textId="77777777" w:rsidR="00D16A25" w:rsidRPr="008E2328" w:rsidRDefault="00D16A25" w:rsidP="00D16A2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8E2328">
              <w:rPr>
                <w:rFonts w:ascii="Tahoma" w:hAnsi="Tahoma" w:cs="Tahoma"/>
              </w:rPr>
              <w:t xml:space="preserve">A student’s course average must be based on at least 9 graded activities, with at least 5 of those being summatives. </w:t>
            </w:r>
          </w:p>
          <w:p w14:paraId="01F36A48" w14:textId="77777777" w:rsidR="00D16A25" w:rsidRPr="008E2328" w:rsidRDefault="00D16A25" w:rsidP="00D16A2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8E2328">
              <w:rPr>
                <w:rFonts w:ascii="Tahoma" w:hAnsi="Tahoma" w:cs="Tahoma"/>
              </w:rPr>
              <w:t>Students who have not completed 80% of their summative assessments will be given an Incomplete (I) for the marking period.</w:t>
            </w:r>
          </w:p>
        </w:tc>
      </w:tr>
      <w:tr w:rsidR="00D16A25" w:rsidRPr="008E2328" w14:paraId="49EF3B55" w14:textId="77777777" w:rsidTr="00A61DAC">
        <w:trPr>
          <w:trHeight w:val="1340"/>
        </w:trPr>
        <w:tc>
          <w:tcPr>
            <w:tcW w:w="3981" w:type="dxa"/>
            <w:vMerge w:val="restart"/>
          </w:tcPr>
          <w:p w14:paraId="41260C57" w14:textId="77777777" w:rsidR="00D16A25" w:rsidRPr="008E2328" w:rsidRDefault="00D16A25" w:rsidP="00A61DAC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493174">
              <w:rPr>
                <w:rFonts w:ascii="Tahoma" w:hAnsi="Tahoma" w:cs="Tahoma"/>
                <w:b/>
                <w:bCs/>
                <w:u w:val="single"/>
              </w:rPr>
              <w:t>Gradebook Categories</w:t>
            </w:r>
            <w:r w:rsidRPr="008E2328">
              <w:rPr>
                <w:rFonts w:ascii="Tahoma" w:hAnsi="Tahoma" w:cs="Tahoma"/>
                <w:b/>
                <w:bCs/>
                <w:u w:val="single"/>
              </w:rPr>
              <w:br/>
            </w:r>
          </w:p>
          <w:p w14:paraId="6BB42E5C" w14:textId="2DF81C5D" w:rsidR="00D16A25" w:rsidRPr="008E2328" w:rsidRDefault="00D16A25" w:rsidP="00A61DAC">
            <w:pPr>
              <w:shd w:val="clear" w:color="auto" w:fill="FFFFFF"/>
              <w:jc w:val="center"/>
              <w:rPr>
                <w:rFonts w:ascii="Tahoma" w:eastAsia="Times New Roman" w:hAnsi="Tahoma" w:cs="Tahoma"/>
              </w:rPr>
            </w:pPr>
            <w:r w:rsidRPr="008E2328">
              <w:rPr>
                <w:rFonts w:ascii="Tahoma" w:eastAsia="Times New Roman" w:hAnsi="Tahoma" w:cs="Tahoma"/>
              </w:rPr>
              <w:t xml:space="preserve">Classwork/Homework </w:t>
            </w:r>
            <w:r w:rsidR="00793629">
              <w:rPr>
                <w:rFonts w:ascii="Tahoma" w:eastAsia="Times New Roman" w:hAnsi="Tahoma" w:cs="Tahoma"/>
              </w:rPr>
              <w:t>1</w:t>
            </w:r>
            <w:r w:rsidR="00493174">
              <w:rPr>
                <w:rFonts w:ascii="Tahoma" w:eastAsia="Times New Roman" w:hAnsi="Tahoma" w:cs="Tahoma"/>
              </w:rPr>
              <w:t>0</w:t>
            </w:r>
            <w:r w:rsidRPr="008E2328">
              <w:rPr>
                <w:rFonts w:ascii="Tahoma" w:eastAsia="Times New Roman" w:hAnsi="Tahoma" w:cs="Tahoma"/>
              </w:rPr>
              <w:t>% </w:t>
            </w:r>
            <w:r w:rsidRPr="008E2328">
              <w:rPr>
                <w:rFonts w:ascii="Tahoma" w:eastAsia="Times New Roman" w:hAnsi="Tahoma" w:cs="Tahoma"/>
              </w:rPr>
              <w:br/>
            </w:r>
            <w:r w:rsidRPr="008E2328">
              <w:rPr>
                <w:rFonts w:ascii="Tahoma" w:eastAsia="Times New Roman" w:hAnsi="Tahoma" w:cs="Tahoma"/>
              </w:rPr>
              <w:br/>
              <w:t xml:space="preserve">Formatives (Quiz)    </w:t>
            </w:r>
            <w:r w:rsidR="00793629">
              <w:rPr>
                <w:rFonts w:ascii="Tahoma" w:eastAsia="Times New Roman" w:hAnsi="Tahoma" w:cs="Tahoma"/>
              </w:rPr>
              <w:t>20</w:t>
            </w:r>
            <w:r w:rsidRPr="008E2328">
              <w:rPr>
                <w:rFonts w:ascii="Tahoma" w:eastAsia="Times New Roman" w:hAnsi="Tahoma" w:cs="Tahoma"/>
              </w:rPr>
              <w:t>%</w:t>
            </w:r>
            <w:r w:rsidRPr="008E2328">
              <w:rPr>
                <w:rFonts w:ascii="Tahoma" w:eastAsia="Times New Roman" w:hAnsi="Tahoma" w:cs="Tahoma"/>
              </w:rPr>
              <w:br/>
            </w:r>
          </w:p>
          <w:p w14:paraId="7A636792" w14:textId="58D78FD6" w:rsidR="00D16A25" w:rsidRDefault="00D16A25" w:rsidP="00A61DAC">
            <w:pPr>
              <w:shd w:val="clear" w:color="auto" w:fill="FFFFFF"/>
              <w:jc w:val="center"/>
              <w:rPr>
                <w:rFonts w:ascii="Tahoma" w:eastAsia="Times New Roman" w:hAnsi="Tahoma" w:cs="Tahoma"/>
              </w:rPr>
            </w:pPr>
            <w:r w:rsidRPr="008E2328">
              <w:rPr>
                <w:rFonts w:ascii="Tahoma" w:eastAsia="Times New Roman" w:hAnsi="Tahoma" w:cs="Tahoma"/>
              </w:rPr>
              <w:t xml:space="preserve">Summatives (Tests/Projects)   </w:t>
            </w:r>
            <w:r w:rsidR="00493174">
              <w:rPr>
                <w:rFonts w:ascii="Tahoma" w:eastAsia="Times New Roman" w:hAnsi="Tahoma" w:cs="Tahoma"/>
              </w:rPr>
              <w:t>50</w:t>
            </w:r>
            <w:r w:rsidRPr="008E2328">
              <w:rPr>
                <w:rFonts w:ascii="Tahoma" w:eastAsia="Times New Roman" w:hAnsi="Tahoma" w:cs="Tahoma"/>
              </w:rPr>
              <w:t>%</w:t>
            </w:r>
          </w:p>
          <w:p w14:paraId="79D36C8B" w14:textId="3EF7FE57" w:rsidR="000E1E32" w:rsidRDefault="000E1E32" w:rsidP="00A61DAC">
            <w:pPr>
              <w:shd w:val="clear" w:color="auto" w:fill="FFFFFF"/>
              <w:jc w:val="center"/>
              <w:rPr>
                <w:rFonts w:ascii="Tahoma" w:eastAsia="Times New Roman" w:hAnsi="Tahoma" w:cs="Tahoma"/>
              </w:rPr>
            </w:pPr>
          </w:p>
          <w:p w14:paraId="4AE53489" w14:textId="3D0232BD" w:rsidR="000E1E32" w:rsidRDefault="000E1E32" w:rsidP="00A61DAC">
            <w:pPr>
              <w:shd w:val="clear" w:color="auto" w:fill="FFFFFF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Prog</w:t>
            </w:r>
            <w:r w:rsidR="00916370">
              <w:rPr>
                <w:rFonts w:ascii="Tahoma" w:eastAsia="Times New Roman" w:hAnsi="Tahoma" w:cs="Tahoma"/>
              </w:rPr>
              <w:t>. Reporting</w:t>
            </w:r>
          </w:p>
          <w:p w14:paraId="1861578D" w14:textId="5ADEE667" w:rsidR="00916370" w:rsidRPr="008E2328" w:rsidRDefault="00916370" w:rsidP="00A61DAC">
            <w:pPr>
              <w:shd w:val="clear" w:color="auto" w:fill="FFFFFF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(Final Graded Experience)</w:t>
            </w:r>
            <w:r w:rsidR="00512D59">
              <w:rPr>
                <w:rFonts w:ascii="Tahoma" w:eastAsia="Times New Roman" w:hAnsi="Tahoma" w:cs="Tahoma"/>
              </w:rPr>
              <w:t xml:space="preserve">  19.99%</w:t>
            </w:r>
          </w:p>
          <w:p w14:paraId="52893876" w14:textId="77777777" w:rsidR="00D16A25" w:rsidRPr="008E2328" w:rsidRDefault="00D16A25" w:rsidP="00A61DAC">
            <w:pPr>
              <w:shd w:val="clear" w:color="auto" w:fill="FFFFFF"/>
              <w:jc w:val="center"/>
              <w:rPr>
                <w:rFonts w:ascii="Tahoma" w:eastAsia="Times New Roman" w:hAnsi="Tahoma" w:cs="Tahoma"/>
              </w:rPr>
            </w:pPr>
          </w:p>
          <w:p w14:paraId="7547DA69" w14:textId="4150AF04" w:rsidR="00D16A25" w:rsidRPr="008E2328" w:rsidRDefault="00D16A25" w:rsidP="00A61DAC">
            <w:pPr>
              <w:shd w:val="clear" w:color="auto" w:fill="FFFFFF"/>
              <w:jc w:val="center"/>
              <w:rPr>
                <w:rFonts w:ascii="Tahoma" w:eastAsia="Times New Roman" w:hAnsi="Tahoma" w:cs="Tahoma"/>
              </w:rPr>
            </w:pPr>
            <w:r w:rsidRPr="008E2328">
              <w:rPr>
                <w:rFonts w:ascii="Tahoma" w:eastAsia="Times New Roman" w:hAnsi="Tahoma" w:cs="Tahoma"/>
              </w:rPr>
              <w:t>Final Exam</w:t>
            </w:r>
            <w:r w:rsidR="00512D59">
              <w:rPr>
                <w:rFonts w:ascii="Tahoma" w:eastAsia="Times New Roman" w:hAnsi="Tahoma" w:cs="Tahoma"/>
              </w:rPr>
              <w:t xml:space="preserve"> (EOC)</w:t>
            </w:r>
            <w:r w:rsidRPr="008E2328">
              <w:rPr>
                <w:rFonts w:ascii="Tahoma" w:eastAsia="Times New Roman" w:hAnsi="Tahoma" w:cs="Tahoma"/>
              </w:rPr>
              <w:t xml:space="preserve">    </w:t>
            </w:r>
            <w:r w:rsidR="00512D59">
              <w:rPr>
                <w:rFonts w:ascii="Tahoma" w:eastAsia="Times New Roman" w:hAnsi="Tahoma" w:cs="Tahoma"/>
              </w:rPr>
              <w:t>0.01</w:t>
            </w:r>
            <w:r w:rsidRPr="008E2328">
              <w:rPr>
                <w:rFonts w:ascii="Tahoma" w:eastAsia="Times New Roman" w:hAnsi="Tahoma" w:cs="Tahoma"/>
              </w:rPr>
              <w:t>%</w:t>
            </w:r>
          </w:p>
          <w:p w14:paraId="6092DC4A" w14:textId="77777777" w:rsidR="00D16A25" w:rsidRPr="008E2328" w:rsidRDefault="00D16A25" w:rsidP="00A61DAC">
            <w:pPr>
              <w:rPr>
                <w:rFonts w:ascii="Tahoma" w:hAnsi="Tahoma" w:cs="Tahoma"/>
              </w:rPr>
            </w:pPr>
            <w:r w:rsidRPr="008E2328">
              <w:rPr>
                <w:rFonts w:ascii="Tahoma" w:hAnsi="Tahoma" w:cs="Tahoma"/>
              </w:rPr>
              <w:br/>
            </w:r>
          </w:p>
        </w:tc>
        <w:tc>
          <w:tcPr>
            <w:tcW w:w="3981" w:type="dxa"/>
            <w:vMerge w:val="restart"/>
          </w:tcPr>
          <w:p w14:paraId="7D19DD51" w14:textId="77777777" w:rsidR="00D16A25" w:rsidRPr="008E2328" w:rsidRDefault="00D16A25" w:rsidP="00A61DAC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465DAC">
              <w:rPr>
                <w:rFonts w:ascii="Tahoma" w:hAnsi="Tahoma" w:cs="Tahoma"/>
                <w:b/>
                <w:bCs/>
                <w:u w:val="single"/>
              </w:rPr>
              <w:t>Spring Final Exam &amp; Final Grading Experience</w:t>
            </w:r>
          </w:p>
          <w:p w14:paraId="644C75D8" w14:textId="77777777" w:rsidR="00D16A25" w:rsidRPr="008E2328" w:rsidRDefault="00D16A25" w:rsidP="00D16A2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E2328">
              <w:rPr>
                <w:rFonts w:ascii="Tahoma" w:hAnsi="Tahoma" w:cs="Tahoma"/>
              </w:rPr>
              <w:t xml:space="preserve">The EOC is the final exam category. </w:t>
            </w:r>
          </w:p>
          <w:p w14:paraId="6451BE67" w14:textId="5925F08C" w:rsidR="00D16A25" w:rsidRPr="008E2328" w:rsidRDefault="00D16A25" w:rsidP="00D16A2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E2328">
              <w:rPr>
                <w:rFonts w:ascii="Tahoma" w:hAnsi="Tahoma" w:cs="Tahoma"/>
              </w:rPr>
              <w:t>The final grad</w:t>
            </w:r>
            <w:r w:rsidR="00465DAC">
              <w:rPr>
                <w:rFonts w:ascii="Tahoma" w:hAnsi="Tahoma" w:cs="Tahoma"/>
              </w:rPr>
              <w:t>ed</w:t>
            </w:r>
            <w:r w:rsidRPr="008E2328">
              <w:rPr>
                <w:rFonts w:ascii="Tahoma" w:hAnsi="Tahoma" w:cs="Tahoma"/>
              </w:rPr>
              <w:t xml:space="preserve"> experience students could take on the AHS final exam days will be in the </w:t>
            </w:r>
            <w:r w:rsidR="00465DAC">
              <w:rPr>
                <w:rFonts w:ascii="Tahoma" w:hAnsi="Tahoma" w:cs="Tahoma"/>
              </w:rPr>
              <w:t>progress reporting</w:t>
            </w:r>
            <w:r w:rsidRPr="008E2328">
              <w:rPr>
                <w:rFonts w:ascii="Tahoma" w:hAnsi="Tahoma" w:cs="Tahoma"/>
              </w:rPr>
              <w:t xml:space="preserve"> category. </w:t>
            </w:r>
          </w:p>
          <w:p w14:paraId="2F025494" w14:textId="3F6F1B30" w:rsidR="00D16A25" w:rsidRPr="008E2328" w:rsidRDefault="00D16A25" w:rsidP="00D16A2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E2328">
              <w:rPr>
                <w:rFonts w:ascii="Tahoma" w:hAnsi="Tahoma" w:cs="Tahoma"/>
              </w:rPr>
              <w:t>If a student completes 100% of the summative assignments/assessments and they are passing the course, they will exempt the final grad</w:t>
            </w:r>
            <w:r w:rsidR="00465DAC">
              <w:rPr>
                <w:rFonts w:ascii="Tahoma" w:hAnsi="Tahoma" w:cs="Tahoma"/>
              </w:rPr>
              <w:t>ed</w:t>
            </w:r>
            <w:r w:rsidRPr="008E2328">
              <w:rPr>
                <w:rFonts w:ascii="Tahoma" w:hAnsi="Tahoma" w:cs="Tahoma"/>
              </w:rPr>
              <w:t xml:space="preserve"> experience for the course, which falls on the final exam days.</w:t>
            </w:r>
          </w:p>
          <w:p w14:paraId="07737F78" w14:textId="77777777" w:rsidR="00D16A25" w:rsidRPr="008E2328" w:rsidRDefault="00D16A25" w:rsidP="00A61DAC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642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C00000"/>
          </w:tcPr>
          <w:p w14:paraId="74EDDFEE" w14:textId="77777777" w:rsidR="00D16A25" w:rsidRPr="008E2328" w:rsidRDefault="00D16A25" w:rsidP="00A61DAC">
            <w:pPr>
              <w:pStyle w:val="NormalWeb"/>
              <w:shd w:val="clear" w:color="auto" w:fill="FFFFFF"/>
              <w:jc w:val="center"/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</w:rPr>
            </w:pPr>
            <w:bookmarkStart w:id="0" w:name="_Hlk61262456"/>
            <w:r w:rsidRPr="008E2328"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</w:rPr>
              <w:t>Extra Points!!</w:t>
            </w:r>
          </w:p>
          <w:p w14:paraId="64B49649" w14:textId="64A2508D" w:rsidR="00D16A25" w:rsidRPr="008E2328" w:rsidRDefault="00D16A25" w:rsidP="00A61DAC">
            <w:pPr>
              <w:pStyle w:val="NormalWeb"/>
              <w:shd w:val="clear" w:color="auto" w:fill="FFFFFF"/>
              <w:rPr>
                <w:rFonts w:ascii="Tahoma" w:hAnsi="Tahoma" w:cs="Tahoma"/>
                <w:bdr w:val="none" w:sz="0" w:space="0" w:color="auto" w:frame="1"/>
              </w:rPr>
            </w:pPr>
            <w:r w:rsidRPr="008E2328">
              <w:rPr>
                <w:rFonts w:ascii="Tahoma" w:hAnsi="Tahoma" w:cs="Tahoma"/>
                <w:bdr w:val="none" w:sz="0" w:space="0" w:color="auto" w:frame="1"/>
              </w:rPr>
              <w:t xml:space="preserve">If students complete 100% of homework/classwork within a unit, then they can add </w:t>
            </w:r>
            <w:r w:rsidR="00A62F29">
              <w:rPr>
                <w:rFonts w:ascii="Tahoma" w:hAnsi="Tahoma" w:cs="Tahoma"/>
                <w:bdr w:val="none" w:sz="0" w:space="0" w:color="auto" w:frame="1"/>
              </w:rPr>
              <w:t>7</w:t>
            </w:r>
            <w:r w:rsidRPr="008E2328">
              <w:rPr>
                <w:rFonts w:ascii="Tahoma" w:hAnsi="Tahoma" w:cs="Tahoma"/>
                <w:bdr w:val="none" w:sz="0" w:space="0" w:color="auto" w:frame="1"/>
              </w:rPr>
              <w:t xml:space="preserve"> points to the corresponding Unit Test up to a maximum of 100% grade. </w:t>
            </w:r>
          </w:p>
          <w:bookmarkEnd w:id="0"/>
          <w:p w14:paraId="7EF64CDA" w14:textId="77777777" w:rsidR="00D16A25" w:rsidRPr="008E2328" w:rsidRDefault="00D16A25" w:rsidP="00A61DAC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D16A25" w:rsidRPr="008E2328" w14:paraId="1C754168" w14:textId="77777777" w:rsidTr="00A61DAC">
        <w:trPr>
          <w:trHeight w:val="2241"/>
        </w:trPr>
        <w:tc>
          <w:tcPr>
            <w:tcW w:w="3981" w:type="dxa"/>
            <w:vMerge/>
          </w:tcPr>
          <w:p w14:paraId="79C41AB2" w14:textId="77777777" w:rsidR="00D16A25" w:rsidRPr="008E2328" w:rsidRDefault="00D16A25" w:rsidP="00A61DAC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3981" w:type="dxa"/>
            <w:vMerge/>
          </w:tcPr>
          <w:p w14:paraId="7341114D" w14:textId="77777777" w:rsidR="00D16A25" w:rsidRPr="008E2328" w:rsidRDefault="00D16A25" w:rsidP="00A61DAC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6428" w:type="dxa"/>
            <w:tcBorders>
              <w:top w:val="thinThickSmallGap" w:sz="24" w:space="0" w:color="C00000"/>
            </w:tcBorders>
          </w:tcPr>
          <w:p w14:paraId="2241B3E1" w14:textId="77777777" w:rsidR="00D16A25" w:rsidRPr="008E2328" w:rsidRDefault="00D16A25" w:rsidP="00A61DAC">
            <w:pPr>
              <w:pStyle w:val="NormalWeb"/>
              <w:shd w:val="clear" w:color="auto" w:fill="FFFFFF"/>
              <w:rPr>
                <w:rFonts w:ascii="Tahoma" w:hAnsi="Tahoma" w:cs="Tahoma"/>
                <w:bdr w:val="none" w:sz="0" w:space="0" w:color="auto" w:frame="1"/>
              </w:rPr>
            </w:pPr>
            <w:bookmarkStart w:id="1" w:name="_Hlk61262336"/>
            <w:r w:rsidRPr="008E2328">
              <w:rPr>
                <w:rFonts w:ascii="Tahoma" w:hAnsi="Tahoma" w:cs="Tahoma"/>
                <w:bdr w:val="none" w:sz="0" w:space="0" w:color="auto" w:frame="1"/>
              </w:rPr>
              <w:tab/>
            </w:r>
            <w:r w:rsidRPr="008E2328">
              <w:rPr>
                <w:rFonts w:ascii="Tahoma" w:eastAsia="Times New Roman" w:hAnsi="Tahoma" w:cs="Tahoma"/>
              </w:rPr>
              <w:t xml:space="preserve">  </w:t>
            </w:r>
          </w:p>
          <w:bookmarkEnd w:id="1"/>
          <w:p w14:paraId="4D9E90C9" w14:textId="77777777" w:rsidR="00D16A25" w:rsidRPr="008E2328" w:rsidRDefault="00D16A25" w:rsidP="00A61DAC">
            <w:pPr>
              <w:pStyle w:val="NormalWeb"/>
              <w:shd w:val="clear" w:color="auto" w:fill="FFFFFF"/>
              <w:ind w:left="1080" w:hanging="720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E2328">
              <w:rPr>
                <w:rFonts w:ascii="Tahoma" w:hAnsi="Tahoma" w:cs="Tahoma"/>
                <w:b/>
                <w:bCs/>
                <w:u w:val="single"/>
              </w:rPr>
              <w:t>Late Policy</w:t>
            </w:r>
          </w:p>
          <w:p w14:paraId="4BD09873" w14:textId="748AA9C0" w:rsidR="00D16A25" w:rsidRPr="00A62F29" w:rsidRDefault="00A62F29" w:rsidP="00A62F29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A62F29">
              <w:rPr>
                <w:rFonts w:ascii="Tahoma" w:hAnsi="Tahoma" w:cs="Tahoma"/>
              </w:rPr>
              <w:t xml:space="preserve">There will be a 10% deduction per day </w:t>
            </w:r>
            <w:r>
              <w:rPr>
                <w:rFonts w:ascii="Tahoma" w:hAnsi="Tahoma" w:cs="Tahoma"/>
              </w:rPr>
              <w:t>for late HW/CW.</w:t>
            </w:r>
            <w:r w:rsidRPr="00A62F29">
              <w:rPr>
                <w:rFonts w:ascii="Tahoma" w:hAnsi="Tahoma" w:cs="Tahoma"/>
              </w:rPr>
              <w:t xml:space="preserve"> All HW/CW will be due before the corresponding </w:t>
            </w:r>
            <w:r>
              <w:rPr>
                <w:rFonts w:ascii="Tahoma" w:hAnsi="Tahoma" w:cs="Tahoma"/>
              </w:rPr>
              <w:t>u</w:t>
            </w:r>
            <w:r w:rsidRPr="00A62F29">
              <w:rPr>
                <w:rFonts w:ascii="Tahoma" w:hAnsi="Tahoma" w:cs="Tahoma"/>
              </w:rPr>
              <w:t xml:space="preserve">nit </w:t>
            </w:r>
            <w:r>
              <w:rPr>
                <w:rFonts w:ascii="Tahoma" w:hAnsi="Tahoma" w:cs="Tahoma"/>
              </w:rPr>
              <w:t>a</w:t>
            </w:r>
            <w:r w:rsidRPr="00A62F29">
              <w:rPr>
                <w:rFonts w:ascii="Tahoma" w:hAnsi="Tahoma" w:cs="Tahoma"/>
              </w:rPr>
              <w:t>ssessment.</w:t>
            </w:r>
          </w:p>
        </w:tc>
      </w:tr>
    </w:tbl>
    <w:p w14:paraId="00D78A86" w14:textId="18E3BFB9" w:rsidR="00C27BFB" w:rsidRDefault="00794172" w:rsidP="001224F6">
      <w:pPr>
        <w:rPr>
          <w:rFonts w:ascii="Tahoma" w:hAnsi="Tahoma" w:cs="Tahoma"/>
        </w:rPr>
      </w:pPr>
      <w:r w:rsidRPr="00794172">
        <w:rPr>
          <w:rFonts w:ascii="Tahoma" w:hAnsi="Tahoma" w:cs="Tahoma"/>
          <w:b/>
          <w:bCs/>
          <w:u w:val="single"/>
        </w:rPr>
        <w:t>AHS Common Syllabus</w:t>
      </w:r>
      <w:r w:rsidRPr="00794172">
        <w:rPr>
          <w:rFonts w:ascii="Tahoma" w:hAnsi="Tahoma" w:cs="Tahoma"/>
        </w:rPr>
        <w:t>: Policies and procedures not specifically covered in this syllabus are addressed in the AHS Common Syllabus which can be found on your teacher’s class website.</w:t>
      </w:r>
    </w:p>
    <w:p w14:paraId="742D95BF" w14:textId="13D6B2CE" w:rsidR="00C90D66" w:rsidRDefault="00C90D66" w:rsidP="001224F6">
      <w:pPr>
        <w:rPr>
          <w:rFonts w:ascii="Tahoma" w:hAnsi="Tahoma" w:cs="Tahoma"/>
        </w:rPr>
      </w:pPr>
    </w:p>
    <w:p w14:paraId="5FB6BB21" w14:textId="77777777" w:rsidR="00C90D66" w:rsidRDefault="00C90D66" w:rsidP="001224F6">
      <w:pPr>
        <w:rPr>
          <w:rFonts w:ascii="Tahoma" w:hAnsi="Tahoma" w:cs="Tahoma"/>
        </w:rPr>
        <w:sectPr w:rsidR="00C90D66" w:rsidSect="00D16A25">
          <w:head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E964A66" w14:textId="51C01FE4" w:rsidR="00C90D66" w:rsidRDefault="00C90D66" w:rsidP="001224F6">
      <w:pPr>
        <w:rPr>
          <w:rFonts w:ascii="Tahoma" w:hAnsi="Tahoma" w:cs="Tahoma"/>
        </w:rPr>
      </w:pPr>
    </w:p>
    <w:p w14:paraId="0F38694E" w14:textId="24F80329" w:rsidR="002A2602" w:rsidRPr="00374EFD" w:rsidRDefault="002A2602" w:rsidP="002A26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"/>
        </w:rPr>
      </w:pPr>
      <w:r w:rsidRPr="00374EFD">
        <w:rPr>
          <w:rStyle w:val="normaltextrun"/>
          <w:rFonts w:ascii="Calibri" w:hAnsi="Calibri" w:cs="Calibri"/>
          <w:b/>
          <w:bCs/>
          <w:sz w:val="28"/>
          <w:szCs w:val="28"/>
          <w:lang w:val="en"/>
        </w:rPr>
        <w:t>Information Regarding End Of Course Test</w:t>
      </w:r>
    </w:p>
    <w:p w14:paraId="04E4DE92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"/>
        </w:rPr>
      </w:pPr>
    </w:p>
    <w:p w14:paraId="1E2695F1" w14:textId="022C9F38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This year, the Georgia Department of Education determined that because of the Covid-19 Pandemic, many Georgia students are not receiving their typical level of instruction; therefore, the Georgia DOE determined that the Georgia Milestone End-Of-Course Tests would count only 0.01% of a student’s overall average instead of the usual 20%.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52FD57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CDD4B1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Parents/guardians may choose to have their child take the EOC and the grade conversion score will be weighted at 0.01%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OR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choose to Opt-Out of the EOC and receive a zero which will be weighted at 0.01%.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534DC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A9BC5B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At AHS, all our teachers of EOC courses will include a “final graded experience” assignment on the date of AHS Final Exams in May that will count 19.99% of the overall course grade.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ABC022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F6A05C" w14:textId="31DEF5E3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Students will exempt the “final graded experience” assignment in an EOC course by completing 100% of the required summative</w:t>
      </w:r>
      <w:r w:rsidR="00374EFD">
        <w:rPr>
          <w:rStyle w:val="normaltextrun"/>
          <w:rFonts w:ascii="Calibri" w:hAnsi="Calibri" w:cs="Calibri"/>
          <w:sz w:val="22"/>
          <w:szCs w:val="22"/>
          <w:lang w:val="en"/>
        </w:rPr>
        <w:t xml:space="preserve"> assessments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 for the course.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72B241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2D305E" w14:textId="0CB5E4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Students who complete between 80% and 99% of summative</w:t>
      </w:r>
      <w:r w:rsidR="00374EFD">
        <w:rPr>
          <w:rStyle w:val="normaltextrun"/>
          <w:rFonts w:ascii="Calibri" w:hAnsi="Calibri" w:cs="Calibri"/>
          <w:sz w:val="22"/>
          <w:szCs w:val="22"/>
          <w:lang w:val="en"/>
        </w:rPr>
        <w:t xml:space="preserve"> assessments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 in an EOC course will be required to complete the “final graded experience” assignment on the date of the final exam and this assignment will count 19.99% of the overall average.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A56E4C" w14:textId="77777777" w:rsidR="002A2602" w:rsidRDefault="002A2602" w:rsidP="002A260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C8545E1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Our district leaders set the weight of the final exam category for EOC courses to 0.01%. A student’s grade on the Georgia Milestone EOC will be recorded here.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6B4A2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DC9A45" w14:textId="77777777" w:rsidR="002A2602" w:rsidRDefault="002A2602" w:rsidP="002A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74EFD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AHS teachers of EOC courses will use the grading category entitled “Progress Monitoring” to record the grade for the “final graded experience” assignment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. That assignment will be weighted 19.99% for students who do not exempt the final exam.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44BA3" w14:textId="77777777" w:rsidR="002A2602" w:rsidRPr="00794172" w:rsidRDefault="002A2602" w:rsidP="001224F6">
      <w:pPr>
        <w:rPr>
          <w:rFonts w:ascii="Tahoma" w:hAnsi="Tahoma" w:cs="Tahoma"/>
        </w:rPr>
      </w:pPr>
    </w:p>
    <w:sectPr w:rsidR="002A2602" w:rsidRPr="00794172" w:rsidSect="00C90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B0E3" w14:textId="77777777" w:rsidR="008E2DE5" w:rsidRDefault="008E2DE5" w:rsidP="00CF29EE">
      <w:pPr>
        <w:spacing w:after="0" w:line="240" w:lineRule="auto"/>
      </w:pPr>
      <w:r>
        <w:separator/>
      </w:r>
    </w:p>
  </w:endnote>
  <w:endnote w:type="continuationSeparator" w:id="0">
    <w:p w14:paraId="5B955A13" w14:textId="77777777" w:rsidR="008E2DE5" w:rsidRDefault="008E2DE5" w:rsidP="00CF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937C" w14:textId="77777777" w:rsidR="008E2DE5" w:rsidRDefault="008E2DE5" w:rsidP="00CF29EE">
      <w:pPr>
        <w:spacing w:after="0" w:line="240" w:lineRule="auto"/>
      </w:pPr>
      <w:r>
        <w:separator/>
      </w:r>
    </w:p>
  </w:footnote>
  <w:footnote w:type="continuationSeparator" w:id="0">
    <w:p w14:paraId="44C1989E" w14:textId="77777777" w:rsidR="008E2DE5" w:rsidRDefault="008E2DE5" w:rsidP="00CF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A888" w14:textId="08972952" w:rsidR="00CF29EE" w:rsidRPr="00CF29EE" w:rsidRDefault="009259D2" w:rsidP="00CF29EE">
    <w:pPr>
      <w:pStyle w:val="Header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Accelerated </w:t>
    </w:r>
    <w:r w:rsidR="00CF29EE" w:rsidRPr="00CF29EE">
      <w:rPr>
        <w:rFonts w:ascii="Tahoma" w:hAnsi="Tahoma" w:cs="Tahoma"/>
        <w:b/>
        <w:sz w:val="32"/>
        <w:szCs w:val="32"/>
      </w:rPr>
      <w:t>Algebra I</w:t>
    </w:r>
    <w:r>
      <w:rPr>
        <w:rFonts w:ascii="Tahoma" w:hAnsi="Tahoma" w:cs="Tahoma"/>
        <w:b/>
        <w:sz w:val="32"/>
        <w:szCs w:val="32"/>
      </w:rPr>
      <w:t>/Geometry A</w:t>
    </w:r>
    <w:r w:rsidR="00CF29EE" w:rsidRPr="00CF29EE">
      <w:rPr>
        <w:rFonts w:ascii="Tahoma" w:hAnsi="Tahoma" w:cs="Tahoma"/>
        <w:b/>
        <w:sz w:val="32"/>
        <w:szCs w:val="32"/>
      </w:rPr>
      <w:t xml:space="preserve"> Syllabus</w:t>
    </w:r>
    <w:r w:rsidR="00D01320">
      <w:rPr>
        <w:rFonts w:ascii="Tahoma" w:hAnsi="Tahoma" w:cs="Tahoma"/>
        <w:b/>
        <w:sz w:val="32"/>
        <w:szCs w:val="32"/>
      </w:rPr>
      <w:t xml:space="preserve"> Spring 2021</w:t>
    </w:r>
  </w:p>
  <w:p w14:paraId="5BE4590C" w14:textId="77777777" w:rsidR="00CF29EE" w:rsidRDefault="00CF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36D4"/>
    <w:multiLevelType w:val="hybridMultilevel"/>
    <w:tmpl w:val="324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76A5"/>
    <w:multiLevelType w:val="hybridMultilevel"/>
    <w:tmpl w:val="AE162FBE"/>
    <w:lvl w:ilvl="0" w:tplc="040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 w15:restartNumberingAfterBreak="0">
    <w:nsid w:val="63FB5863"/>
    <w:multiLevelType w:val="hybridMultilevel"/>
    <w:tmpl w:val="2666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C1C"/>
    <w:multiLevelType w:val="hybridMultilevel"/>
    <w:tmpl w:val="AF62F720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E89C56C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EE"/>
    <w:rsid w:val="00014652"/>
    <w:rsid w:val="00036972"/>
    <w:rsid w:val="000C0E09"/>
    <w:rsid w:val="000C64D8"/>
    <w:rsid w:val="000E1AA8"/>
    <w:rsid w:val="000E1E32"/>
    <w:rsid w:val="000F5FDA"/>
    <w:rsid w:val="001224F6"/>
    <w:rsid w:val="00146619"/>
    <w:rsid w:val="00150841"/>
    <w:rsid w:val="00253A2B"/>
    <w:rsid w:val="00295E4B"/>
    <w:rsid w:val="002A2602"/>
    <w:rsid w:val="00357623"/>
    <w:rsid w:val="003625FD"/>
    <w:rsid w:val="00366B73"/>
    <w:rsid w:val="00374EFD"/>
    <w:rsid w:val="0039029D"/>
    <w:rsid w:val="003B0EB5"/>
    <w:rsid w:val="003B697A"/>
    <w:rsid w:val="00465DAC"/>
    <w:rsid w:val="00477893"/>
    <w:rsid w:val="00493174"/>
    <w:rsid w:val="004A17E1"/>
    <w:rsid w:val="004F1A7F"/>
    <w:rsid w:val="00512D59"/>
    <w:rsid w:val="006E3297"/>
    <w:rsid w:val="0070690D"/>
    <w:rsid w:val="00793629"/>
    <w:rsid w:val="00794172"/>
    <w:rsid w:val="007F45C7"/>
    <w:rsid w:val="007F53C4"/>
    <w:rsid w:val="008226BA"/>
    <w:rsid w:val="00892245"/>
    <w:rsid w:val="008B62FD"/>
    <w:rsid w:val="008C39A4"/>
    <w:rsid w:val="008D00AA"/>
    <w:rsid w:val="008E097A"/>
    <w:rsid w:val="008E2328"/>
    <w:rsid w:val="008E2DE5"/>
    <w:rsid w:val="009155AB"/>
    <w:rsid w:val="00916370"/>
    <w:rsid w:val="009259D2"/>
    <w:rsid w:val="00974ABA"/>
    <w:rsid w:val="009A54F7"/>
    <w:rsid w:val="00A02994"/>
    <w:rsid w:val="00A62F29"/>
    <w:rsid w:val="00A9682E"/>
    <w:rsid w:val="00B70A86"/>
    <w:rsid w:val="00B86091"/>
    <w:rsid w:val="00BB3906"/>
    <w:rsid w:val="00BD6A6D"/>
    <w:rsid w:val="00C27BFB"/>
    <w:rsid w:val="00C90D66"/>
    <w:rsid w:val="00CA7C25"/>
    <w:rsid w:val="00CF29EE"/>
    <w:rsid w:val="00D01320"/>
    <w:rsid w:val="00D16A25"/>
    <w:rsid w:val="00D52DA1"/>
    <w:rsid w:val="00D62F6B"/>
    <w:rsid w:val="00E8052C"/>
    <w:rsid w:val="00EA2D8C"/>
    <w:rsid w:val="00ED13F8"/>
    <w:rsid w:val="00F06991"/>
    <w:rsid w:val="00F5025D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25E82"/>
  <w15:chartTrackingRefBased/>
  <w15:docId w15:val="{F5A3E809-EF24-46FB-B076-96D81A2D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9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29E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EE"/>
  </w:style>
  <w:style w:type="paragraph" w:styleId="Footer">
    <w:name w:val="footer"/>
    <w:basedOn w:val="Normal"/>
    <w:link w:val="FooterChar"/>
    <w:uiPriority w:val="99"/>
    <w:unhideWhenUsed/>
    <w:rsid w:val="00CF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EE"/>
  </w:style>
  <w:style w:type="character" w:styleId="UnresolvedMention">
    <w:name w:val="Unresolved Mention"/>
    <w:basedOn w:val="DefaultParagraphFont"/>
    <w:uiPriority w:val="99"/>
    <w:semiHidden/>
    <w:unhideWhenUsed/>
    <w:rsid w:val="008E09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A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6A25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2A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2602"/>
  </w:style>
  <w:style w:type="character" w:customStyle="1" w:styleId="eop">
    <w:name w:val="eop"/>
    <w:basedOn w:val="DefaultParagraphFont"/>
    <w:rsid w:val="002A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sites.google.com%2Fsite%2Fahsmrhayes%2Fhome&amp;data=02%7C01%7CHethering%40fultonschools.org%7Cb88c3fe85fb14fd70f7308d8484fcbb4%7C0cdcb19881694b70ba9fda7e3ba700c2%7C1%7C0%7C637338854836191866&amp;sdata=ice7TKBdl7ZjrMqOCrcqzQuWkLKbj4ZhK0Mnz%2Byn6BI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yest1@fultonschool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rshetheringtonmath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thering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Holly</dc:creator>
  <cp:keywords/>
  <dc:description/>
  <cp:lastModifiedBy>Hetherington, Lori</cp:lastModifiedBy>
  <cp:revision>15</cp:revision>
  <dcterms:created xsi:type="dcterms:W3CDTF">2021-01-20T18:55:00Z</dcterms:created>
  <dcterms:modified xsi:type="dcterms:W3CDTF">2021-01-26T19:58:00Z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2021-01-20T18:55:02Z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