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3C5D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15A86436" w14:textId="2F799E87" w:rsidR="00322300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Accel. </w:t>
      </w:r>
      <w:r>
        <w:rPr>
          <w:rFonts w:ascii="Tahoma" w:hAnsi="Tahoma" w:cs="Tahoma"/>
          <w:b/>
        </w:rPr>
        <w:t>Algebra</w:t>
      </w:r>
      <w:r w:rsidRPr="005E6C5D">
        <w:rPr>
          <w:rFonts w:ascii="Tahoma" w:hAnsi="Tahoma" w:cs="Tahoma"/>
          <w:b/>
        </w:rPr>
        <w:t xml:space="preserve"> Assignments</w:t>
      </w:r>
      <w:r>
        <w:rPr>
          <w:rFonts w:ascii="Tahoma" w:hAnsi="Tahoma" w:cs="Tahoma"/>
          <w:b/>
        </w:rPr>
        <w:t xml:space="preserve"> 20-21</w:t>
      </w:r>
    </w:p>
    <w:p w14:paraId="67C3763C" w14:textId="77777777" w:rsidR="006B5546" w:rsidRPr="005E6C5D" w:rsidRDefault="006B5546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781932CC" w14:textId="42627D32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 w:rsidR="003F6125">
        <w:rPr>
          <w:rFonts w:ascii="Tahoma" w:hAnsi="Tahoma" w:cs="Tahoma"/>
          <w:b/>
        </w:rPr>
        <w:t>6</w:t>
      </w:r>
      <w:r w:rsidRPr="005E6C5D">
        <w:rPr>
          <w:rFonts w:ascii="Tahoma" w:hAnsi="Tahoma" w:cs="Tahoma"/>
          <w:b/>
        </w:rPr>
        <w:t xml:space="preserve"> – </w:t>
      </w:r>
      <w:r w:rsidR="00D5339E">
        <w:rPr>
          <w:rFonts w:ascii="Tahoma" w:hAnsi="Tahoma" w:cs="Tahoma"/>
          <w:b/>
        </w:rPr>
        <w:t>Sequences &amp; Series/Characteristics of Functions</w:t>
      </w:r>
    </w:p>
    <w:p w14:paraId="79BEAB60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22C1780A" w14:textId="77777777" w:rsidR="00322300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 xml:space="preserve">All materials can be found under the assignments tab in Teams and/or in the student’s One Note notebook. </w:t>
      </w:r>
    </w:p>
    <w:p w14:paraId="7326DC57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5E6C5D">
        <w:rPr>
          <w:rFonts w:ascii="Tahoma" w:hAnsi="Tahoma" w:cs="Tahoma"/>
          <w:sz w:val="20"/>
          <w:szCs w:val="20"/>
        </w:rPr>
        <w:t>Unless otherwise noted, all assignments are due the next class period.</w:t>
      </w:r>
    </w:p>
    <w:p w14:paraId="34DFE51A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322300" w:rsidRPr="005E6C5D" w14:paraId="2A56AA69" w14:textId="77777777" w:rsidTr="006B0CD4">
        <w:trPr>
          <w:trHeight w:val="383"/>
          <w:jc w:val="center"/>
        </w:trPr>
        <w:tc>
          <w:tcPr>
            <w:tcW w:w="1098" w:type="dxa"/>
            <w:vAlign w:val="center"/>
          </w:tcPr>
          <w:p w14:paraId="0C64D4B7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134121C9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Synchronous</w:t>
            </w:r>
          </w:p>
        </w:tc>
        <w:tc>
          <w:tcPr>
            <w:tcW w:w="4680" w:type="dxa"/>
            <w:vAlign w:val="center"/>
          </w:tcPr>
          <w:p w14:paraId="44B9E36D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Asynchronous</w:t>
            </w:r>
          </w:p>
        </w:tc>
      </w:tr>
      <w:tr w:rsidR="007A1A01" w:rsidRPr="005E6C5D" w14:paraId="69001171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9D44181" w14:textId="75867F2B" w:rsidR="007A1A01" w:rsidRPr="005E6C5D" w:rsidRDefault="00D5339E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57214">
              <w:rPr>
                <w:rFonts w:ascii="Tahoma" w:hAnsi="Tahoma" w:cs="Tahoma"/>
                <w:sz w:val="20"/>
                <w:szCs w:val="20"/>
              </w:rPr>
              <w:t>/5</w:t>
            </w:r>
          </w:p>
        </w:tc>
        <w:tc>
          <w:tcPr>
            <w:tcW w:w="3960" w:type="dxa"/>
            <w:vAlign w:val="center"/>
          </w:tcPr>
          <w:p w14:paraId="3EE1D704" w14:textId="14004447" w:rsidR="007A1A01" w:rsidRPr="005E6C5D" w:rsidRDefault="00893B97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 to Sequences</w:t>
            </w:r>
          </w:p>
        </w:tc>
        <w:tc>
          <w:tcPr>
            <w:tcW w:w="4680" w:type="dxa"/>
            <w:vAlign w:val="center"/>
          </w:tcPr>
          <w:p w14:paraId="3F1A24BC" w14:textId="31459FD2" w:rsidR="007A1A01" w:rsidRPr="005E6C5D" w:rsidRDefault="008920A0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Sequences Intro WS</w:t>
            </w:r>
          </w:p>
        </w:tc>
      </w:tr>
      <w:tr w:rsidR="007A1A01" w:rsidRPr="005E6C5D" w14:paraId="57F927D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E198A42" w14:textId="7D04E20F" w:rsidR="007A1A01" w:rsidRPr="005E6C5D" w:rsidRDefault="00557214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3/8</w:t>
            </w:r>
          </w:p>
        </w:tc>
        <w:tc>
          <w:tcPr>
            <w:tcW w:w="3960" w:type="dxa"/>
            <w:vAlign w:val="center"/>
          </w:tcPr>
          <w:p w14:paraId="34D9F3C0" w14:textId="50F42434" w:rsidR="007A1A01" w:rsidRPr="005E6C5D" w:rsidRDefault="008920A0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Arithmetic &amp; Geometric Sequences</w:t>
            </w:r>
          </w:p>
        </w:tc>
        <w:tc>
          <w:tcPr>
            <w:tcW w:w="4680" w:type="dxa"/>
            <w:vAlign w:val="center"/>
          </w:tcPr>
          <w:p w14:paraId="2868CFD0" w14:textId="4958F74F" w:rsidR="007A1A01" w:rsidRPr="005E6C5D" w:rsidRDefault="00145FA7" w:rsidP="007A1A01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45FA7">
              <w:rPr>
                <w:rFonts w:ascii="Tahoma" w:hAnsi="Tahoma" w:cs="Tahoma"/>
                <w:sz w:val="20"/>
                <w:szCs w:val="20"/>
              </w:rPr>
              <w:t>Arithmetic &amp; Geometric Seq. WS</w:t>
            </w:r>
          </w:p>
        </w:tc>
      </w:tr>
      <w:tr w:rsidR="007A1A01" w:rsidRPr="005E6C5D" w14:paraId="6802DF3D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0C7A55AD" w14:textId="3868221A" w:rsidR="007A1A01" w:rsidRPr="005E6C5D" w:rsidRDefault="00557214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3/9</w:t>
            </w:r>
          </w:p>
        </w:tc>
        <w:tc>
          <w:tcPr>
            <w:tcW w:w="3960" w:type="dxa"/>
            <w:vAlign w:val="center"/>
          </w:tcPr>
          <w:p w14:paraId="4C3576E8" w14:textId="02F6E652" w:rsidR="007A1A01" w:rsidRPr="005E6C5D" w:rsidRDefault="00145FA7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Rules: Arithmetic Sequences</w:t>
            </w:r>
          </w:p>
        </w:tc>
        <w:tc>
          <w:tcPr>
            <w:tcW w:w="4680" w:type="dxa"/>
            <w:vAlign w:val="center"/>
          </w:tcPr>
          <w:p w14:paraId="3A1F90CD" w14:textId="4434766F" w:rsidR="007A1A01" w:rsidRPr="005E6C5D" w:rsidRDefault="00450E8A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Arithmetic Rules WS</w:t>
            </w:r>
          </w:p>
        </w:tc>
      </w:tr>
      <w:tr w:rsidR="007A1A01" w:rsidRPr="005E6C5D" w14:paraId="454AAFA9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211E306B" w14:textId="6E535587" w:rsidR="007A1A01" w:rsidRDefault="00557214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3/10</w:t>
            </w:r>
          </w:p>
        </w:tc>
        <w:tc>
          <w:tcPr>
            <w:tcW w:w="3960" w:type="dxa"/>
            <w:vAlign w:val="center"/>
          </w:tcPr>
          <w:p w14:paraId="1E3431E5" w14:textId="36E2EC81" w:rsidR="007A1A01" w:rsidRDefault="00450E8A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Rules</w:t>
            </w:r>
            <w:r w:rsidR="00A32B4D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Geometric Sequences</w:t>
            </w:r>
          </w:p>
        </w:tc>
        <w:tc>
          <w:tcPr>
            <w:tcW w:w="4680" w:type="dxa"/>
            <w:vAlign w:val="center"/>
          </w:tcPr>
          <w:p w14:paraId="536ADA6F" w14:textId="00F505F3" w:rsidR="007A1A01" w:rsidRDefault="00450E8A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Geometric Rules WS</w:t>
            </w:r>
          </w:p>
        </w:tc>
      </w:tr>
      <w:tr w:rsidR="007A1A01" w:rsidRPr="005E6C5D" w14:paraId="3DBDCB0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03981E7" w14:textId="2768A277" w:rsidR="007A1A01" w:rsidRPr="005E6C5D" w:rsidRDefault="00557214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3/11</w:t>
            </w:r>
          </w:p>
        </w:tc>
        <w:tc>
          <w:tcPr>
            <w:tcW w:w="3960" w:type="dxa"/>
            <w:vAlign w:val="center"/>
          </w:tcPr>
          <w:p w14:paraId="49395BBA" w14:textId="048F004B" w:rsidR="00C0332F" w:rsidRPr="005E6C5D" w:rsidRDefault="00C0332F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EOC</w:t>
            </w:r>
          </w:p>
        </w:tc>
        <w:tc>
          <w:tcPr>
            <w:tcW w:w="4680" w:type="dxa"/>
            <w:vAlign w:val="center"/>
          </w:tcPr>
          <w:p w14:paraId="3880BC1F" w14:textId="7844AF6E" w:rsidR="00C0332F" w:rsidRPr="005E6C5D" w:rsidRDefault="00C0332F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C0332F" w:rsidRPr="005E6C5D" w14:paraId="6EDB9058" w14:textId="77777777" w:rsidTr="005C097D">
        <w:trPr>
          <w:trHeight w:val="576"/>
          <w:jc w:val="center"/>
        </w:trPr>
        <w:tc>
          <w:tcPr>
            <w:tcW w:w="1098" w:type="dxa"/>
            <w:vAlign w:val="center"/>
          </w:tcPr>
          <w:p w14:paraId="4565D2A2" w14:textId="020BB937" w:rsidR="00C0332F" w:rsidRPr="005E6C5D" w:rsidRDefault="00C0332F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3/12</w:t>
            </w:r>
          </w:p>
        </w:tc>
        <w:tc>
          <w:tcPr>
            <w:tcW w:w="8640" w:type="dxa"/>
            <w:gridSpan w:val="2"/>
            <w:vAlign w:val="center"/>
          </w:tcPr>
          <w:p w14:paraId="52AA6B19" w14:textId="62FAC05E" w:rsidR="00C0332F" w:rsidRPr="005E6C5D" w:rsidRDefault="00C0332F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Work Day – No School for Students</w:t>
            </w:r>
          </w:p>
        </w:tc>
      </w:tr>
      <w:tr w:rsidR="00C0332F" w:rsidRPr="005E6C5D" w14:paraId="73164C88" w14:textId="77777777" w:rsidTr="00DC0C47">
        <w:trPr>
          <w:trHeight w:val="576"/>
          <w:jc w:val="center"/>
        </w:trPr>
        <w:tc>
          <w:tcPr>
            <w:tcW w:w="1098" w:type="dxa"/>
            <w:vAlign w:val="center"/>
          </w:tcPr>
          <w:p w14:paraId="783D803E" w14:textId="121AB203" w:rsidR="00C0332F" w:rsidRPr="005E6C5D" w:rsidRDefault="00C0332F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3/15</w:t>
            </w:r>
          </w:p>
        </w:tc>
        <w:tc>
          <w:tcPr>
            <w:tcW w:w="8640" w:type="dxa"/>
            <w:gridSpan w:val="2"/>
            <w:vAlign w:val="center"/>
          </w:tcPr>
          <w:p w14:paraId="10D91564" w14:textId="1432B51A" w:rsidR="00C0332F" w:rsidRPr="005E6C5D" w:rsidRDefault="00C0332F" w:rsidP="002D3D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Work Day – No School for Students</w:t>
            </w:r>
          </w:p>
        </w:tc>
      </w:tr>
      <w:tr w:rsidR="00C0332F" w:rsidRPr="005E6C5D" w14:paraId="2C848CDB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6E8F8804" w14:textId="55082C46" w:rsidR="00C0332F" w:rsidRDefault="00C0332F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3/16</w:t>
            </w:r>
          </w:p>
        </w:tc>
        <w:tc>
          <w:tcPr>
            <w:tcW w:w="3960" w:type="dxa"/>
            <w:vAlign w:val="center"/>
          </w:tcPr>
          <w:p w14:paraId="44C2B9F8" w14:textId="77777777" w:rsidR="00C0332F" w:rsidRDefault="00C0332F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Sequences Practice Day</w:t>
            </w:r>
          </w:p>
          <w:p w14:paraId="1361FB70" w14:textId="7D6528D2" w:rsidR="00C0332F" w:rsidRPr="00056458" w:rsidRDefault="00C0332F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(Quiz Review)</w:t>
            </w:r>
          </w:p>
        </w:tc>
        <w:tc>
          <w:tcPr>
            <w:tcW w:w="4680" w:type="dxa"/>
            <w:vAlign w:val="center"/>
          </w:tcPr>
          <w:p w14:paraId="2CDBF64D" w14:textId="77777777" w:rsidR="00C0332F" w:rsidRDefault="00C0332F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Sequences Practice WS from class</w:t>
            </w:r>
          </w:p>
          <w:p w14:paraId="30F7C670" w14:textId="0D84C51D" w:rsidR="00C0332F" w:rsidRDefault="00C0332F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Quiz!</w:t>
            </w:r>
          </w:p>
        </w:tc>
      </w:tr>
      <w:tr w:rsidR="00C0332F" w:rsidRPr="005E6C5D" w14:paraId="55459EBC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982E7E1" w14:textId="1A7EE539" w:rsidR="00C0332F" w:rsidRPr="005E6C5D" w:rsidRDefault="00C0332F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3/17</w:t>
            </w:r>
          </w:p>
        </w:tc>
        <w:tc>
          <w:tcPr>
            <w:tcW w:w="3960" w:type="dxa"/>
            <w:vAlign w:val="center"/>
          </w:tcPr>
          <w:p w14:paraId="6E0680EC" w14:textId="398A948B" w:rsidR="00C0332F" w:rsidRPr="00253A4D" w:rsidRDefault="00C0332F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6 Quiz</w:t>
            </w:r>
          </w:p>
        </w:tc>
        <w:tc>
          <w:tcPr>
            <w:tcW w:w="4680" w:type="dxa"/>
            <w:vAlign w:val="center"/>
          </w:tcPr>
          <w:p w14:paraId="0A8CC3F1" w14:textId="14717C61" w:rsidR="00C0332F" w:rsidRPr="005E6C5D" w:rsidRDefault="00C0332F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C0332F" w:rsidRPr="005E6C5D" w14:paraId="3B47DB8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6AE77640" w14:textId="4F6D368B" w:rsidR="00C0332F" w:rsidRPr="005E6C5D" w:rsidRDefault="00D20BE4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3/18</w:t>
            </w:r>
          </w:p>
        </w:tc>
        <w:tc>
          <w:tcPr>
            <w:tcW w:w="3960" w:type="dxa"/>
            <w:vAlign w:val="center"/>
          </w:tcPr>
          <w:p w14:paraId="4CB05AED" w14:textId="1A95D2B6" w:rsidR="00C0332F" w:rsidRPr="005E6C5D" w:rsidRDefault="00441C8D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Average Rate of Change</w:t>
            </w:r>
            <w:r w:rsidR="00333865">
              <w:rPr>
                <w:rFonts w:ascii="Tahoma" w:hAnsi="Tahoma" w:cs="Tahoma"/>
                <w:sz w:val="20"/>
                <w:szCs w:val="20"/>
              </w:rPr>
              <w:t xml:space="preserve"> - Discovery</w:t>
            </w:r>
          </w:p>
        </w:tc>
        <w:tc>
          <w:tcPr>
            <w:tcW w:w="4680" w:type="dxa"/>
            <w:vAlign w:val="center"/>
          </w:tcPr>
          <w:p w14:paraId="249D22AC" w14:textId="01722006" w:rsidR="00C0332F" w:rsidRPr="005E6C5D" w:rsidRDefault="00ED2470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Discovery WS</w:t>
            </w:r>
          </w:p>
        </w:tc>
      </w:tr>
      <w:tr w:rsidR="00C0332F" w:rsidRPr="005E6C5D" w14:paraId="345436A4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8365F17" w14:textId="5BD8CF66" w:rsidR="00C0332F" w:rsidRDefault="00D20BE4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3/19</w:t>
            </w:r>
          </w:p>
        </w:tc>
        <w:tc>
          <w:tcPr>
            <w:tcW w:w="3960" w:type="dxa"/>
            <w:vAlign w:val="center"/>
          </w:tcPr>
          <w:p w14:paraId="18EABF16" w14:textId="180C5847" w:rsidR="00C0332F" w:rsidRDefault="00ED2470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Average Rate of Change – Examples</w:t>
            </w:r>
          </w:p>
        </w:tc>
        <w:tc>
          <w:tcPr>
            <w:tcW w:w="4680" w:type="dxa"/>
            <w:vAlign w:val="center"/>
          </w:tcPr>
          <w:p w14:paraId="00B17EA5" w14:textId="49C74739" w:rsidR="00C0332F" w:rsidRPr="005E6C5D" w:rsidRDefault="006C47A4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Rate of Change Practice WS</w:t>
            </w:r>
          </w:p>
        </w:tc>
      </w:tr>
      <w:tr w:rsidR="00C0332F" w:rsidRPr="005E6C5D" w14:paraId="44FEEC0F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F8EF0C1" w14:textId="6841F800" w:rsidR="00C0332F" w:rsidRDefault="00D20BE4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3/22</w:t>
            </w:r>
          </w:p>
        </w:tc>
        <w:tc>
          <w:tcPr>
            <w:tcW w:w="3960" w:type="dxa"/>
            <w:vAlign w:val="center"/>
          </w:tcPr>
          <w:p w14:paraId="68AAB565" w14:textId="77777777" w:rsidR="00F16D0B" w:rsidRDefault="00F16D0B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Function Characteristics: </w:t>
            </w:r>
          </w:p>
          <w:p w14:paraId="29B714F9" w14:textId="69CFEC57" w:rsidR="00C0332F" w:rsidRDefault="00026799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Important Intervals</w:t>
            </w:r>
          </w:p>
        </w:tc>
        <w:tc>
          <w:tcPr>
            <w:tcW w:w="4680" w:type="dxa"/>
            <w:vAlign w:val="center"/>
          </w:tcPr>
          <w:p w14:paraId="6FAC6DD8" w14:textId="522D22B4" w:rsidR="00C0332F" w:rsidRPr="005E6C5D" w:rsidRDefault="00727858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Positive &amp; Negative Intervals </w:t>
            </w:r>
            <w:r w:rsidR="0057290F">
              <w:rPr>
                <w:rFonts w:ascii="Tahoma" w:hAnsi="Tahoma" w:cs="Tahoma"/>
                <w:sz w:val="20"/>
                <w:szCs w:val="20"/>
              </w:rPr>
              <w:t>WS</w:t>
            </w:r>
          </w:p>
        </w:tc>
      </w:tr>
      <w:tr w:rsidR="00C0332F" w:rsidRPr="005E6C5D" w14:paraId="1554CD6E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24066ED" w14:textId="56479580" w:rsidR="00C0332F" w:rsidRDefault="00D20BE4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3/23</w:t>
            </w:r>
          </w:p>
        </w:tc>
        <w:tc>
          <w:tcPr>
            <w:tcW w:w="3960" w:type="dxa"/>
            <w:vAlign w:val="center"/>
          </w:tcPr>
          <w:p w14:paraId="37613463" w14:textId="77777777" w:rsidR="00F16D0B" w:rsidRDefault="00F16D0B" w:rsidP="00F16D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Function Characteristics: </w:t>
            </w:r>
          </w:p>
          <w:p w14:paraId="2BB9850A" w14:textId="75A9D7CA" w:rsidR="00C0332F" w:rsidRDefault="00D505DF" w:rsidP="00F16D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&amp; Mins &amp; Intercepts</w:t>
            </w:r>
          </w:p>
        </w:tc>
        <w:tc>
          <w:tcPr>
            <w:tcW w:w="4680" w:type="dxa"/>
            <w:vAlign w:val="center"/>
          </w:tcPr>
          <w:p w14:paraId="07319CB0" w14:textId="486EAF11" w:rsidR="00C0332F" w:rsidRPr="005E6C5D" w:rsidRDefault="004303A6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Intervals of Increase &amp; Decrease WS</w:t>
            </w:r>
          </w:p>
        </w:tc>
      </w:tr>
      <w:tr w:rsidR="00C0332F" w:rsidRPr="005E6C5D" w14:paraId="4468E7B9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0D458C3E" w14:textId="39B137DF" w:rsidR="00C0332F" w:rsidRDefault="00911EF4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3/24</w:t>
            </w:r>
          </w:p>
        </w:tc>
        <w:tc>
          <w:tcPr>
            <w:tcW w:w="3960" w:type="dxa"/>
            <w:vAlign w:val="center"/>
          </w:tcPr>
          <w:p w14:paraId="22F0EF09" w14:textId="77777777" w:rsidR="00911EF4" w:rsidRDefault="00911EF4" w:rsidP="00911E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Function Characteristics: </w:t>
            </w:r>
          </w:p>
          <w:p w14:paraId="4021E1A4" w14:textId="020E30EA" w:rsidR="00C0332F" w:rsidRDefault="00911EF4" w:rsidP="00911E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 Behavior</w:t>
            </w:r>
          </w:p>
        </w:tc>
        <w:tc>
          <w:tcPr>
            <w:tcW w:w="4680" w:type="dxa"/>
            <w:vAlign w:val="center"/>
          </w:tcPr>
          <w:p w14:paraId="6EDA367A" w14:textId="07F65185" w:rsidR="00C0332F" w:rsidRPr="005E6C5D" w:rsidRDefault="003930AF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 Behavior (&amp; More) Practice WS</w:t>
            </w:r>
          </w:p>
        </w:tc>
      </w:tr>
      <w:tr w:rsidR="00C0332F" w:rsidRPr="005E6C5D" w14:paraId="3E0A4F9A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FD23247" w14:textId="559540FB" w:rsidR="00C0332F" w:rsidRDefault="003930AF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3/25</w:t>
            </w:r>
          </w:p>
        </w:tc>
        <w:tc>
          <w:tcPr>
            <w:tcW w:w="3960" w:type="dxa"/>
            <w:vAlign w:val="center"/>
          </w:tcPr>
          <w:p w14:paraId="7DDFACCC" w14:textId="7D8FFC35" w:rsidR="00C0332F" w:rsidRDefault="00493FFD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Characteristics Practice</w:t>
            </w:r>
            <w:r w:rsidR="00A773C5">
              <w:rPr>
                <w:rFonts w:ascii="Tahoma" w:hAnsi="Tahoma" w:cs="Tahoma"/>
                <w:sz w:val="20"/>
                <w:szCs w:val="20"/>
              </w:rPr>
              <w:t xml:space="preserve"> (Part 1)</w:t>
            </w:r>
          </w:p>
        </w:tc>
        <w:tc>
          <w:tcPr>
            <w:tcW w:w="4680" w:type="dxa"/>
            <w:vAlign w:val="center"/>
          </w:tcPr>
          <w:p w14:paraId="08F51A9B" w14:textId="26F288E9" w:rsidR="00C0332F" w:rsidRPr="005E6C5D" w:rsidRDefault="00857651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WS from class (if needed)</w:t>
            </w:r>
          </w:p>
        </w:tc>
      </w:tr>
      <w:tr w:rsidR="00C0332F" w:rsidRPr="005E6C5D" w14:paraId="6CD565CF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CE7B688" w14:textId="596752F5" w:rsidR="00C0332F" w:rsidRDefault="003930AF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3/26</w:t>
            </w:r>
          </w:p>
        </w:tc>
        <w:tc>
          <w:tcPr>
            <w:tcW w:w="3960" w:type="dxa"/>
            <w:vAlign w:val="center"/>
          </w:tcPr>
          <w:p w14:paraId="20525F18" w14:textId="59A7149B" w:rsidR="00C0332F" w:rsidRDefault="00857651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Characteristics Practice</w:t>
            </w:r>
            <w:r w:rsidR="00A773C5">
              <w:rPr>
                <w:rFonts w:ascii="Tahoma" w:hAnsi="Tahoma" w:cs="Tahoma"/>
                <w:sz w:val="20"/>
                <w:szCs w:val="20"/>
              </w:rPr>
              <w:t xml:space="preserve"> (Part 2)</w:t>
            </w:r>
          </w:p>
        </w:tc>
        <w:tc>
          <w:tcPr>
            <w:tcW w:w="4680" w:type="dxa"/>
            <w:vAlign w:val="center"/>
          </w:tcPr>
          <w:p w14:paraId="1316CD79" w14:textId="69E45B3B" w:rsidR="00C0332F" w:rsidRPr="005E6C5D" w:rsidRDefault="00857651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WS from class (if needed)</w:t>
            </w:r>
          </w:p>
        </w:tc>
      </w:tr>
      <w:tr w:rsidR="00C0332F" w:rsidRPr="005E6C5D" w14:paraId="13518D3A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2AFB4F3A" w14:textId="7920386A" w:rsidR="00C0332F" w:rsidRDefault="00A773C5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3/29</w:t>
            </w:r>
          </w:p>
        </w:tc>
        <w:tc>
          <w:tcPr>
            <w:tcW w:w="3960" w:type="dxa"/>
            <w:vAlign w:val="center"/>
          </w:tcPr>
          <w:p w14:paraId="061B410F" w14:textId="6AED115B" w:rsidR="00C0332F" w:rsidRDefault="00A773C5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6 Test Review</w:t>
            </w:r>
          </w:p>
        </w:tc>
        <w:tc>
          <w:tcPr>
            <w:tcW w:w="4680" w:type="dxa"/>
            <w:vAlign w:val="center"/>
          </w:tcPr>
          <w:p w14:paraId="6D370F36" w14:textId="77777777" w:rsidR="00C0332F" w:rsidRDefault="00A773C5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test review</w:t>
            </w:r>
          </w:p>
          <w:p w14:paraId="5E9B9FE2" w14:textId="1B8333B1" w:rsidR="00A773C5" w:rsidRPr="005E6C5D" w:rsidRDefault="00A773C5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A773C5" w:rsidRPr="005E6C5D" w14:paraId="5D2248E8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7844672" w14:textId="036840CF" w:rsidR="00A773C5" w:rsidRDefault="00A773C5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3/30</w:t>
            </w:r>
          </w:p>
        </w:tc>
        <w:tc>
          <w:tcPr>
            <w:tcW w:w="3960" w:type="dxa"/>
            <w:vAlign w:val="center"/>
          </w:tcPr>
          <w:p w14:paraId="388F5875" w14:textId="7B1B3041" w:rsidR="00A773C5" w:rsidRDefault="00A773C5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6 Test Part 1</w:t>
            </w:r>
          </w:p>
        </w:tc>
        <w:tc>
          <w:tcPr>
            <w:tcW w:w="4680" w:type="dxa"/>
            <w:vAlign w:val="center"/>
          </w:tcPr>
          <w:p w14:paraId="6E41608F" w14:textId="7A5E3494" w:rsidR="00A773C5" w:rsidRDefault="00A773C5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A773C5" w:rsidRPr="005E6C5D" w14:paraId="5B2A1724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2A7939EA" w14:textId="457F84FB" w:rsidR="00A773C5" w:rsidRDefault="00A773C5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3/31</w:t>
            </w:r>
          </w:p>
        </w:tc>
        <w:tc>
          <w:tcPr>
            <w:tcW w:w="3960" w:type="dxa"/>
            <w:vAlign w:val="center"/>
          </w:tcPr>
          <w:p w14:paraId="07AF7F08" w14:textId="562750C9" w:rsidR="00A773C5" w:rsidRDefault="00A773C5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6 Test Part 2</w:t>
            </w:r>
          </w:p>
        </w:tc>
        <w:tc>
          <w:tcPr>
            <w:tcW w:w="4680" w:type="dxa"/>
            <w:vAlign w:val="center"/>
          </w:tcPr>
          <w:p w14:paraId="72A91225" w14:textId="1FE25FBE" w:rsidR="00A773C5" w:rsidRDefault="00A773C5" w:rsidP="00C033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</w:tbl>
    <w:p w14:paraId="240E8E79" w14:textId="77777777" w:rsidR="006B20D2" w:rsidRDefault="006B20D2"/>
    <w:sectPr w:rsidR="006B20D2" w:rsidSect="006B5546">
      <w:pgSz w:w="12240" w:h="15840"/>
      <w:pgMar w:top="18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3E72E" w14:textId="77777777" w:rsidR="007F0B21" w:rsidRDefault="007F0B21" w:rsidP="00322300">
      <w:r>
        <w:separator/>
      </w:r>
    </w:p>
  </w:endnote>
  <w:endnote w:type="continuationSeparator" w:id="0">
    <w:p w14:paraId="409E4C67" w14:textId="77777777" w:rsidR="007F0B21" w:rsidRDefault="007F0B21" w:rsidP="003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2C00" w14:textId="77777777" w:rsidR="007F0B21" w:rsidRDefault="007F0B21" w:rsidP="00322300">
      <w:r>
        <w:separator/>
      </w:r>
    </w:p>
  </w:footnote>
  <w:footnote w:type="continuationSeparator" w:id="0">
    <w:p w14:paraId="3701E3F1" w14:textId="77777777" w:rsidR="007F0B21" w:rsidRDefault="007F0B21" w:rsidP="0032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00"/>
    <w:rsid w:val="000013CA"/>
    <w:rsid w:val="00005ECC"/>
    <w:rsid w:val="00007673"/>
    <w:rsid w:val="000102CE"/>
    <w:rsid w:val="00024D3A"/>
    <w:rsid w:val="00026799"/>
    <w:rsid w:val="00027A97"/>
    <w:rsid w:val="00034234"/>
    <w:rsid w:val="00035BF7"/>
    <w:rsid w:val="00036E50"/>
    <w:rsid w:val="00056458"/>
    <w:rsid w:val="00080898"/>
    <w:rsid w:val="00085D44"/>
    <w:rsid w:val="00091F23"/>
    <w:rsid w:val="000A7690"/>
    <w:rsid w:val="000D0819"/>
    <w:rsid w:val="000D1A14"/>
    <w:rsid w:val="000E0F32"/>
    <w:rsid w:val="000E4780"/>
    <w:rsid w:val="000E481B"/>
    <w:rsid w:val="000F2C23"/>
    <w:rsid w:val="001040F2"/>
    <w:rsid w:val="00110ED3"/>
    <w:rsid w:val="0011194D"/>
    <w:rsid w:val="00122AAB"/>
    <w:rsid w:val="00122F5F"/>
    <w:rsid w:val="001261A3"/>
    <w:rsid w:val="00133047"/>
    <w:rsid w:val="001337CC"/>
    <w:rsid w:val="001355A2"/>
    <w:rsid w:val="001418D2"/>
    <w:rsid w:val="00145FA7"/>
    <w:rsid w:val="00152332"/>
    <w:rsid w:val="00161D84"/>
    <w:rsid w:val="00162B7F"/>
    <w:rsid w:val="00195AD6"/>
    <w:rsid w:val="001977BB"/>
    <w:rsid w:val="001B4050"/>
    <w:rsid w:val="001C0ED1"/>
    <w:rsid w:val="001E4E58"/>
    <w:rsid w:val="001F7ABE"/>
    <w:rsid w:val="002105E0"/>
    <w:rsid w:val="00226CD5"/>
    <w:rsid w:val="00240D41"/>
    <w:rsid w:val="00244A64"/>
    <w:rsid w:val="002A005F"/>
    <w:rsid w:val="002A5899"/>
    <w:rsid w:val="002A7B1F"/>
    <w:rsid w:val="002B5425"/>
    <w:rsid w:val="002B737C"/>
    <w:rsid w:val="002D3DEC"/>
    <w:rsid w:val="002E60E1"/>
    <w:rsid w:val="003031B7"/>
    <w:rsid w:val="003036A0"/>
    <w:rsid w:val="00322300"/>
    <w:rsid w:val="00333865"/>
    <w:rsid w:val="0033672D"/>
    <w:rsid w:val="0038309D"/>
    <w:rsid w:val="003930AF"/>
    <w:rsid w:val="003A6F97"/>
    <w:rsid w:val="003A7958"/>
    <w:rsid w:val="003C4F05"/>
    <w:rsid w:val="003D39B0"/>
    <w:rsid w:val="003F6125"/>
    <w:rsid w:val="00410FF8"/>
    <w:rsid w:val="004303A6"/>
    <w:rsid w:val="00441C8D"/>
    <w:rsid w:val="00442921"/>
    <w:rsid w:val="00447408"/>
    <w:rsid w:val="00450831"/>
    <w:rsid w:val="00450E8A"/>
    <w:rsid w:val="0045581A"/>
    <w:rsid w:val="00493D11"/>
    <w:rsid w:val="00493FFD"/>
    <w:rsid w:val="00495384"/>
    <w:rsid w:val="004A1FEE"/>
    <w:rsid w:val="004A2F21"/>
    <w:rsid w:val="004A6925"/>
    <w:rsid w:val="004B290D"/>
    <w:rsid w:val="004D4F52"/>
    <w:rsid w:val="004D6ADA"/>
    <w:rsid w:val="004F10B9"/>
    <w:rsid w:val="004F1663"/>
    <w:rsid w:val="004F5DB9"/>
    <w:rsid w:val="00500464"/>
    <w:rsid w:val="00514C7B"/>
    <w:rsid w:val="0051559C"/>
    <w:rsid w:val="005307B9"/>
    <w:rsid w:val="005342DE"/>
    <w:rsid w:val="005427DB"/>
    <w:rsid w:val="00557214"/>
    <w:rsid w:val="0055735E"/>
    <w:rsid w:val="00570059"/>
    <w:rsid w:val="0057290F"/>
    <w:rsid w:val="00577D61"/>
    <w:rsid w:val="00583F74"/>
    <w:rsid w:val="0059092A"/>
    <w:rsid w:val="005A78D9"/>
    <w:rsid w:val="005B406F"/>
    <w:rsid w:val="005B5C02"/>
    <w:rsid w:val="005B6978"/>
    <w:rsid w:val="005C4F50"/>
    <w:rsid w:val="005F30DF"/>
    <w:rsid w:val="00603609"/>
    <w:rsid w:val="0062257E"/>
    <w:rsid w:val="00632E30"/>
    <w:rsid w:val="006B20D2"/>
    <w:rsid w:val="006B5546"/>
    <w:rsid w:val="006C47A4"/>
    <w:rsid w:val="006D690C"/>
    <w:rsid w:val="006D72C4"/>
    <w:rsid w:val="006E459C"/>
    <w:rsid w:val="006F00E9"/>
    <w:rsid w:val="0070638F"/>
    <w:rsid w:val="007158FE"/>
    <w:rsid w:val="00727858"/>
    <w:rsid w:val="00731400"/>
    <w:rsid w:val="007401E6"/>
    <w:rsid w:val="00740B65"/>
    <w:rsid w:val="007740E0"/>
    <w:rsid w:val="00781AEF"/>
    <w:rsid w:val="007A1A01"/>
    <w:rsid w:val="007A1A6F"/>
    <w:rsid w:val="007A613F"/>
    <w:rsid w:val="007B45F2"/>
    <w:rsid w:val="007C0874"/>
    <w:rsid w:val="007C301B"/>
    <w:rsid w:val="007E1127"/>
    <w:rsid w:val="007E412D"/>
    <w:rsid w:val="007F0B21"/>
    <w:rsid w:val="007F47C2"/>
    <w:rsid w:val="00830323"/>
    <w:rsid w:val="008307E6"/>
    <w:rsid w:val="00831DA0"/>
    <w:rsid w:val="0084399F"/>
    <w:rsid w:val="00844702"/>
    <w:rsid w:val="00857651"/>
    <w:rsid w:val="00891674"/>
    <w:rsid w:val="008920A0"/>
    <w:rsid w:val="00893B97"/>
    <w:rsid w:val="008A7CE0"/>
    <w:rsid w:val="008C1C6D"/>
    <w:rsid w:val="008C29F0"/>
    <w:rsid w:val="008D56FE"/>
    <w:rsid w:val="008D5D53"/>
    <w:rsid w:val="008E04ED"/>
    <w:rsid w:val="008F36BB"/>
    <w:rsid w:val="00900AB4"/>
    <w:rsid w:val="00911EF4"/>
    <w:rsid w:val="00914AE3"/>
    <w:rsid w:val="00933CCF"/>
    <w:rsid w:val="0094523D"/>
    <w:rsid w:val="00945EA8"/>
    <w:rsid w:val="00961723"/>
    <w:rsid w:val="00964035"/>
    <w:rsid w:val="00971137"/>
    <w:rsid w:val="00974587"/>
    <w:rsid w:val="00983DE0"/>
    <w:rsid w:val="0099048D"/>
    <w:rsid w:val="009A2A97"/>
    <w:rsid w:val="009B5018"/>
    <w:rsid w:val="009C3BD8"/>
    <w:rsid w:val="009F0DDE"/>
    <w:rsid w:val="00A20C17"/>
    <w:rsid w:val="00A32B4D"/>
    <w:rsid w:val="00A43CB6"/>
    <w:rsid w:val="00A46C0F"/>
    <w:rsid w:val="00A715FB"/>
    <w:rsid w:val="00A761A2"/>
    <w:rsid w:val="00A7621C"/>
    <w:rsid w:val="00A773C5"/>
    <w:rsid w:val="00A91EC4"/>
    <w:rsid w:val="00A9765C"/>
    <w:rsid w:val="00AA70FB"/>
    <w:rsid w:val="00AB4522"/>
    <w:rsid w:val="00AC1C89"/>
    <w:rsid w:val="00AE0127"/>
    <w:rsid w:val="00AF38E3"/>
    <w:rsid w:val="00B14F93"/>
    <w:rsid w:val="00B27133"/>
    <w:rsid w:val="00B37110"/>
    <w:rsid w:val="00B539D7"/>
    <w:rsid w:val="00B62301"/>
    <w:rsid w:val="00B8358B"/>
    <w:rsid w:val="00B91535"/>
    <w:rsid w:val="00BC264A"/>
    <w:rsid w:val="00BC604F"/>
    <w:rsid w:val="00BD7365"/>
    <w:rsid w:val="00BE09D4"/>
    <w:rsid w:val="00BE564B"/>
    <w:rsid w:val="00BF2A35"/>
    <w:rsid w:val="00C0332F"/>
    <w:rsid w:val="00C37AE3"/>
    <w:rsid w:val="00C64ED0"/>
    <w:rsid w:val="00C6508C"/>
    <w:rsid w:val="00C81EB2"/>
    <w:rsid w:val="00CA0E35"/>
    <w:rsid w:val="00CA1BB5"/>
    <w:rsid w:val="00CB0951"/>
    <w:rsid w:val="00CD0E6B"/>
    <w:rsid w:val="00CF2021"/>
    <w:rsid w:val="00D2023A"/>
    <w:rsid w:val="00D20BE4"/>
    <w:rsid w:val="00D30E59"/>
    <w:rsid w:val="00D31EF9"/>
    <w:rsid w:val="00D40C86"/>
    <w:rsid w:val="00D50342"/>
    <w:rsid w:val="00D505DF"/>
    <w:rsid w:val="00D511B5"/>
    <w:rsid w:val="00D5339E"/>
    <w:rsid w:val="00D5443F"/>
    <w:rsid w:val="00D86586"/>
    <w:rsid w:val="00DB2741"/>
    <w:rsid w:val="00DC7F99"/>
    <w:rsid w:val="00E02EC1"/>
    <w:rsid w:val="00E11647"/>
    <w:rsid w:val="00E15373"/>
    <w:rsid w:val="00E35DDA"/>
    <w:rsid w:val="00E361BF"/>
    <w:rsid w:val="00E44F4A"/>
    <w:rsid w:val="00E5184D"/>
    <w:rsid w:val="00E55906"/>
    <w:rsid w:val="00E73F42"/>
    <w:rsid w:val="00E856BA"/>
    <w:rsid w:val="00EC26BB"/>
    <w:rsid w:val="00ED2470"/>
    <w:rsid w:val="00EF048C"/>
    <w:rsid w:val="00F0507E"/>
    <w:rsid w:val="00F138D3"/>
    <w:rsid w:val="00F16D0B"/>
    <w:rsid w:val="00F22A10"/>
    <w:rsid w:val="00F30156"/>
    <w:rsid w:val="00F30D2C"/>
    <w:rsid w:val="00F923C7"/>
    <w:rsid w:val="00F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484D5"/>
  <w15:chartTrackingRefBased/>
  <w15:docId w15:val="{8A439F3D-43EF-443B-B90C-C02153A0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29</cp:revision>
  <dcterms:created xsi:type="dcterms:W3CDTF">2021-02-22T18:15:00Z</dcterms:created>
  <dcterms:modified xsi:type="dcterms:W3CDTF">2021-03-01T17:40:00Z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2021-01-25T19:25:30Z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/>
  </property>
  <property fmtid="{D5CDD505-2E9C-101B-9397-08002B2CF9AE}" pid="8" name="MSIP_Label_0ee3c538-ec52-435f-ae58-017644bd9513_ContentBits">
    <vt:lpwstr>0</vt:lpwstr>
  </property>
</Properties>
</file>