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7FFA" w14:textId="77777777" w:rsidR="00177BBF" w:rsidRPr="005E6C5D" w:rsidRDefault="00177BBF" w:rsidP="00177BBF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7C775A08" w14:textId="4CCE477B" w:rsidR="00177BBF" w:rsidRPr="005E6C5D" w:rsidRDefault="00177BBF" w:rsidP="00177BBF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r>
        <w:rPr>
          <w:rFonts w:ascii="Tahoma" w:hAnsi="Tahoma" w:cs="Tahoma"/>
          <w:b/>
        </w:rPr>
        <w:t>Algebra</w:t>
      </w:r>
      <w:r w:rsidRPr="005E6C5D">
        <w:rPr>
          <w:rFonts w:ascii="Tahoma" w:hAnsi="Tahoma" w:cs="Tahoma"/>
          <w:b/>
        </w:rPr>
        <w:t xml:space="preserve"> Assignments</w:t>
      </w:r>
      <w:r>
        <w:rPr>
          <w:rFonts w:ascii="Tahoma" w:hAnsi="Tahoma" w:cs="Tahoma"/>
          <w:b/>
        </w:rPr>
        <w:t xml:space="preserve"> 20-21</w:t>
      </w:r>
    </w:p>
    <w:p w14:paraId="09C5D84D" w14:textId="77777777" w:rsidR="00177BBF" w:rsidRPr="005E6C5D" w:rsidRDefault="00177BBF" w:rsidP="00177BBF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0607AAF6" w14:textId="3D0432A6" w:rsidR="00177BBF" w:rsidRPr="005E6C5D" w:rsidRDefault="00177BBF" w:rsidP="00177BBF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1 – </w:t>
      </w:r>
      <w:r>
        <w:rPr>
          <w:rFonts w:ascii="Tahoma" w:hAnsi="Tahoma" w:cs="Tahoma"/>
          <w:b/>
        </w:rPr>
        <w:t>Quantities &amp; Expressions</w:t>
      </w:r>
    </w:p>
    <w:p w14:paraId="6F36608D" w14:textId="77777777" w:rsidR="00177BBF" w:rsidRPr="005E6C5D" w:rsidRDefault="00177BBF" w:rsidP="00177BBF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423027A" w14:textId="77777777" w:rsidR="00177BBF" w:rsidRDefault="00177BBF" w:rsidP="00177BBF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All materials can be found under the assignments tab in Teams and/or in the student’s One Note notebook. </w:t>
      </w:r>
    </w:p>
    <w:p w14:paraId="1E22C289" w14:textId="77777777" w:rsidR="00177BBF" w:rsidRPr="005E6C5D" w:rsidRDefault="00177BBF" w:rsidP="00177BBF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5E6C5D">
        <w:rPr>
          <w:rFonts w:ascii="Tahoma" w:hAnsi="Tahoma" w:cs="Tahoma"/>
          <w:sz w:val="20"/>
          <w:szCs w:val="20"/>
        </w:rPr>
        <w:t>Unless otherwise noted, all assignments are due the next class period.</w:t>
      </w:r>
    </w:p>
    <w:p w14:paraId="368DCECC" w14:textId="77777777" w:rsidR="00177BBF" w:rsidRPr="005E6C5D" w:rsidRDefault="00177BBF" w:rsidP="00177BBF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177BBF" w:rsidRPr="005E6C5D" w14:paraId="319640B4" w14:textId="77777777" w:rsidTr="007108BB">
        <w:trPr>
          <w:trHeight w:val="383"/>
          <w:jc w:val="center"/>
        </w:trPr>
        <w:tc>
          <w:tcPr>
            <w:tcW w:w="1098" w:type="dxa"/>
            <w:vAlign w:val="center"/>
          </w:tcPr>
          <w:p w14:paraId="79433775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22B36B0F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Synchronous</w:t>
            </w:r>
          </w:p>
        </w:tc>
        <w:tc>
          <w:tcPr>
            <w:tcW w:w="4680" w:type="dxa"/>
            <w:vAlign w:val="center"/>
          </w:tcPr>
          <w:p w14:paraId="581ED31F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Asynchronous</w:t>
            </w:r>
          </w:p>
        </w:tc>
      </w:tr>
      <w:tr w:rsidR="00177BBF" w:rsidRPr="005E6C5D" w14:paraId="2200C1A9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6C3CF734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8/17</w:t>
            </w:r>
          </w:p>
        </w:tc>
        <w:tc>
          <w:tcPr>
            <w:tcW w:w="3960" w:type="dxa"/>
            <w:vAlign w:val="center"/>
          </w:tcPr>
          <w:p w14:paraId="79E48078" w14:textId="000FAF51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Class/Teams/One Note</w:t>
            </w:r>
          </w:p>
        </w:tc>
        <w:tc>
          <w:tcPr>
            <w:tcW w:w="4680" w:type="dxa"/>
            <w:vAlign w:val="center"/>
          </w:tcPr>
          <w:p w14:paraId="289A08A4" w14:textId="77777777" w:rsidR="00177BBF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Student Info Form</w:t>
            </w:r>
          </w:p>
          <w:p w14:paraId="14EFDB93" w14:textId="77777777" w:rsidR="00177BBF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“How to Succeed…” Video</w:t>
            </w:r>
          </w:p>
          <w:p w14:paraId="6ED5FABB" w14:textId="56F6742C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Flipgrid</w:t>
            </w:r>
          </w:p>
        </w:tc>
      </w:tr>
      <w:tr w:rsidR="00177BBF" w:rsidRPr="005E6C5D" w14:paraId="707230D8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12122F43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8/18</w:t>
            </w:r>
          </w:p>
        </w:tc>
        <w:tc>
          <w:tcPr>
            <w:tcW w:w="3960" w:type="dxa"/>
            <w:vAlign w:val="center"/>
          </w:tcPr>
          <w:p w14:paraId="02BE3959" w14:textId="617411E5" w:rsidR="00177BBF" w:rsidRPr="005E6C5D" w:rsidRDefault="00A0357D" w:rsidP="007108B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Class Norms</w:t>
            </w:r>
          </w:p>
        </w:tc>
        <w:tc>
          <w:tcPr>
            <w:tcW w:w="4680" w:type="dxa"/>
            <w:vAlign w:val="center"/>
          </w:tcPr>
          <w:p w14:paraId="56AAC5C6" w14:textId="5812DDAC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177BBF" w:rsidRPr="005E6C5D" w14:paraId="1FCB3F50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67C8BF3C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8/19</w:t>
            </w:r>
          </w:p>
        </w:tc>
        <w:tc>
          <w:tcPr>
            <w:tcW w:w="3960" w:type="dxa"/>
            <w:vAlign w:val="center"/>
          </w:tcPr>
          <w:p w14:paraId="64C17850" w14:textId="3EE0BC3E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1 PreAssessment</w:t>
            </w:r>
          </w:p>
        </w:tc>
        <w:tc>
          <w:tcPr>
            <w:tcW w:w="4680" w:type="dxa"/>
            <w:vAlign w:val="center"/>
          </w:tcPr>
          <w:p w14:paraId="6D318514" w14:textId="7750F17A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77BBF">
              <w:rPr>
                <w:rFonts w:ascii="Tahoma" w:hAnsi="Tahoma" w:cs="Tahoma"/>
                <w:sz w:val="20"/>
                <w:szCs w:val="20"/>
              </w:rPr>
              <w:t>Show Your Work!</w:t>
            </w:r>
            <w:r>
              <w:rPr>
                <w:rFonts w:ascii="Tahoma" w:hAnsi="Tahoma" w:cs="Tahoma"/>
                <w:sz w:val="20"/>
                <w:szCs w:val="20"/>
              </w:rPr>
              <w:t xml:space="preserve"> WS</w:t>
            </w:r>
          </w:p>
        </w:tc>
      </w:tr>
      <w:tr w:rsidR="00177BBF" w:rsidRPr="005E6C5D" w14:paraId="06694193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53489B08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8/20</w:t>
            </w:r>
          </w:p>
        </w:tc>
        <w:tc>
          <w:tcPr>
            <w:tcW w:w="3960" w:type="dxa"/>
            <w:vAlign w:val="center"/>
          </w:tcPr>
          <w:p w14:paraId="237059E0" w14:textId="0AA8DCD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of Operation/Solving One Variable</w:t>
            </w:r>
          </w:p>
        </w:tc>
        <w:tc>
          <w:tcPr>
            <w:tcW w:w="4680" w:type="dxa"/>
            <w:vAlign w:val="center"/>
          </w:tcPr>
          <w:p w14:paraId="2834A34B" w14:textId="4B85ABC6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Linear Equations Error Corrections WS</w:t>
            </w:r>
          </w:p>
        </w:tc>
      </w:tr>
      <w:tr w:rsidR="00177BBF" w:rsidRPr="005E6C5D" w14:paraId="458B6A09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0F056944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8/21</w:t>
            </w:r>
          </w:p>
        </w:tc>
        <w:tc>
          <w:tcPr>
            <w:tcW w:w="3960" w:type="dxa"/>
            <w:vAlign w:val="center"/>
          </w:tcPr>
          <w:p w14:paraId="5DA40668" w14:textId="00228373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- Justifying Steps</w:t>
            </w:r>
          </w:p>
        </w:tc>
        <w:tc>
          <w:tcPr>
            <w:tcW w:w="4680" w:type="dxa"/>
            <w:vAlign w:val="center"/>
          </w:tcPr>
          <w:p w14:paraId="7896A02A" w14:textId="733C55F2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Proof Reasons Practice WS</w:t>
            </w:r>
          </w:p>
        </w:tc>
      </w:tr>
      <w:tr w:rsidR="00177BBF" w:rsidRPr="005E6C5D" w14:paraId="3B338806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106FC200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8/24</w:t>
            </w:r>
          </w:p>
        </w:tc>
        <w:tc>
          <w:tcPr>
            <w:tcW w:w="3960" w:type="dxa"/>
            <w:vAlign w:val="center"/>
          </w:tcPr>
          <w:p w14:paraId="2A722E9A" w14:textId="0B98B8C0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Problems – Key Words &amp; Consecutive Integers</w:t>
            </w:r>
          </w:p>
        </w:tc>
        <w:tc>
          <w:tcPr>
            <w:tcW w:w="4680" w:type="dxa"/>
            <w:vAlign w:val="center"/>
          </w:tcPr>
          <w:p w14:paraId="7972910D" w14:textId="0C25509A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Keywords &amp; Consecutive Integers WS</w:t>
            </w:r>
          </w:p>
        </w:tc>
      </w:tr>
      <w:tr w:rsidR="00177BBF" w:rsidRPr="005E6C5D" w14:paraId="2485DB8E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42F62206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8/25</w:t>
            </w:r>
          </w:p>
        </w:tc>
        <w:tc>
          <w:tcPr>
            <w:tcW w:w="3960" w:type="dxa"/>
            <w:vAlign w:val="center"/>
          </w:tcPr>
          <w:p w14:paraId="778423D5" w14:textId="20B1DB7F" w:rsidR="00177BBF" w:rsidRPr="005E6C5D" w:rsidRDefault="00F64B29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Problems – Geometric Shapes</w:t>
            </w:r>
          </w:p>
        </w:tc>
        <w:tc>
          <w:tcPr>
            <w:tcW w:w="4680" w:type="dxa"/>
            <w:vAlign w:val="center"/>
          </w:tcPr>
          <w:p w14:paraId="235F928C" w14:textId="38CBDDF2" w:rsidR="00177BBF" w:rsidRPr="005E6C5D" w:rsidRDefault="009D6C56" w:rsidP="007108B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Geometry Word Problems WS</w:t>
            </w:r>
          </w:p>
        </w:tc>
      </w:tr>
      <w:tr w:rsidR="00177BBF" w:rsidRPr="005E6C5D" w14:paraId="2FB5CE57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3E449022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791B">
              <w:rPr>
                <w:rFonts w:ascii="Tahoma" w:hAnsi="Tahoma" w:cs="Tahoma"/>
                <w:sz w:val="20"/>
                <w:szCs w:val="20"/>
              </w:rPr>
              <w:t>8/26</w:t>
            </w:r>
          </w:p>
        </w:tc>
        <w:tc>
          <w:tcPr>
            <w:tcW w:w="3960" w:type="dxa"/>
            <w:vAlign w:val="center"/>
          </w:tcPr>
          <w:p w14:paraId="675A2F02" w14:textId="4052EFA1" w:rsidR="00177BBF" w:rsidRPr="000539E9" w:rsidRDefault="000539E9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9E9">
              <w:rPr>
                <w:rFonts w:ascii="Tahoma" w:hAnsi="Tahoma" w:cs="Tahoma"/>
                <w:sz w:val="20"/>
                <w:szCs w:val="20"/>
              </w:rPr>
              <w:t>More</w:t>
            </w:r>
            <w:r w:rsidR="00386741">
              <w:rPr>
                <w:rFonts w:ascii="Tahoma" w:hAnsi="Tahoma" w:cs="Tahoma"/>
                <w:sz w:val="20"/>
                <w:szCs w:val="20"/>
              </w:rPr>
              <w:t xml:space="preserve"> Geometry</w:t>
            </w:r>
            <w:r w:rsidRPr="000539E9">
              <w:rPr>
                <w:rFonts w:ascii="Tahoma" w:hAnsi="Tahoma" w:cs="Tahoma"/>
                <w:sz w:val="20"/>
                <w:szCs w:val="20"/>
              </w:rPr>
              <w:t xml:space="preserve"> Application Problems</w:t>
            </w:r>
          </w:p>
        </w:tc>
        <w:tc>
          <w:tcPr>
            <w:tcW w:w="4680" w:type="dxa"/>
            <w:vAlign w:val="center"/>
          </w:tcPr>
          <w:p w14:paraId="09CA4495" w14:textId="5E91C647" w:rsidR="00177BBF" w:rsidRPr="005E6C5D" w:rsidRDefault="00386741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 Geometry Word Problems WS</w:t>
            </w:r>
          </w:p>
        </w:tc>
      </w:tr>
      <w:tr w:rsidR="00177BBF" w:rsidRPr="005E6C5D" w14:paraId="7423075C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6CB99AA6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8/27</w:t>
            </w:r>
          </w:p>
        </w:tc>
        <w:tc>
          <w:tcPr>
            <w:tcW w:w="3960" w:type="dxa"/>
            <w:vAlign w:val="center"/>
          </w:tcPr>
          <w:p w14:paraId="276EB13E" w14:textId="78893FF6" w:rsidR="00177BBF" w:rsidRPr="005E6C5D" w:rsidRDefault="000539E9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Quiz Review</w:t>
            </w:r>
          </w:p>
        </w:tc>
        <w:tc>
          <w:tcPr>
            <w:tcW w:w="4680" w:type="dxa"/>
            <w:vAlign w:val="center"/>
          </w:tcPr>
          <w:p w14:paraId="5C925065" w14:textId="3CBB4831" w:rsidR="00177BBF" w:rsidRPr="005E6C5D" w:rsidRDefault="000A6B83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Quiz 1A Practice</w:t>
            </w:r>
            <w:r w:rsidR="00562F3F">
              <w:rPr>
                <w:rFonts w:ascii="Tahoma" w:hAnsi="Tahoma" w:cs="Tahoma"/>
                <w:sz w:val="20"/>
                <w:szCs w:val="20"/>
              </w:rPr>
              <w:t xml:space="preserve"> WS</w:t>
            </w:r>
          </w:p>
        </w:tc>
      </w:tr>
      <w:tr w:rsidR="00177BBF" w:rsidRPr="005E6C5D" w14:paraId="44EB7F08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7EDE3800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8/28</w:t>
            </w:r>
          </w:p>
        </w:tc>
        <w:tc>
          <w:tcPr>
            <w:tcW w:w="3960" w:type="dxa"/>
            <w:vAlign w:val="center"/>
          </w:tcPr>
          <w:p w14:paraId="2E174147" w14:textId="14F75C53" w:rsidR="00177BBF" w:rsidRPr="00253A4D" w:rsidRDefault="000539E9" w:rsidP="007108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A4D">
              <w:rPr>
                <w:rFonts w:ascii="Tahoma" w:hAnsi="Tahoma" w:cs="Tahoma"/>
                <w:b/>
                <w:bCs/>
                <w:sz w:val="20"/>
                <w:szCs w:val="20"/>
              </w:rPr>
              <w:t>Unit 1 Quiz 1</w:t>
            </w:r>
          </w:p>
        </w:tc>
        <w:tc>
          <w:tcPr>
            <w:tcW w:w="4680" w:type="dxa"/>
            <w:vAlign w:val="center"/>
          </w:tcPr>
          <w:p w14:paraId="4D2FFC36" w14:textId="34474035" w:rsidR="00177BBF" w:rsidRPr="005E6C5D" w:rsidRDefault="00253A4D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177BBF" w:rsidRPr="005E6C5D" w14:paraId="106178F8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19752076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8/31</w:t>
            </w:r>
          </w:p>
        </w:tc>
        <w:tc>
          <w:tcPr>
            <w:tcW w:w="3960" w:type="dxa"/>
            <w:vAlign w:val="center"/>
          </w:tcPr>
          <w:p w14:paraId="3D6B1E71" w14:textId="40062333" w:rsidR="00177BBF" w:rsidRPr="00253A4D" w:rsidRDefault="00253A4D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3A4D">
              <w:rPr>
                <w:rFonts w:ascii="Tahoma" w:hAnsi="Tahoma" w:cs="Tahoma"/>
                <w:sz w:val="20"/>
                <w:szCs w:val="20"/>
              </w:rPr>
              <w:t>Solving Inequalities &amp; Notation</w:t>
            </w:r>
          </w:p>
        </w:tc>
        <w:tc>
          <w:tcPr>
            <w:tcW w:w="4680" w:type="dxa"/>
            <w:vAlign w:val="center"/>
          </w:tcPr>
          <w:p w14:paraId="517BAB25" w14:textId="49E5A972" w:rsidR="00177BBF" w:rsidRPr="005E6C5D" w:rsidRDefault="00792D2E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Interval Notation Practice</w:t>
            </w:r>
            <w:r w:rsidR="00562F3F">
              <w:rPr>
                <w:rFonts w:ascii="Tahoma" w:hAnsi="Tahoma" w:cs="Tahoma"/>
                <w:sz w:val="20"/>
                <w:szCs w:val="20"/>
              </w:rPr>
              <w:t xml:space="preserve"> WS</w:t>
            </w:r>
          </w:p>
        </w:tc>
      </w:tr>
      <w:tr w:rsidR="00177BBF" w:rsidRPr="005E6C5D" w14:paraId="404B3CC3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066A835C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</w:t>
            </w:r>
          </w:p>
        </w:tc>
        <w:tc>
          <w:tcPr>
            <w:tcW w:w="3960" w:type="dxa"/>
            <w:vAlign w:val="center"/>
          </w:tcPr>
          <w:p w14:paraId="3F3E1BEA" w14:textId="1DFBAA49" w:rsidR="00177BBF" w:rsidRPr="005E6C5D" w:rsidRDefault="00792D2E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Compound Inequalities</w:t>
            </w:r>
          </w:p>
        </w:tc>
        <w:tc>
          <w:tcPr>
            <w:tcW w:w="4680" w:type="dxa"/>
            <w:vAlign w:val="center"/>
          </w:tcPr>
          <w:p w14:paraId="4CC1C263" w14:textId="1DAB80D1" w:rsidR="00177BBF" w:rsidRPr="005E6C5D" w:rsidRDefault="00562F3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Compound Inequalities WS</w:t>
            </w:r>
          </w:p>
        </w:tc>
      </w:tr>
      <w:tr w:rsidR="00177BBF" w:rsidRPr="005E6C5D" w14:paraId="59382A3C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2166D4CA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</w:t>
            </w:r>
          </w:p>
        </w:tc>
        <w:tc>
          <w:tcPr>
            <w:tcW w:w="3960" w:type="dxa"/>
            <w:vAlign w:val="center"/>
          </w:tcPr>
          <w:p w14:paraId="00FE1BF5" w14:textId="188801B2" w:rsidR="00177BBF" w:rsidRPr="005E6C5D" w:rsidRDefault="00472048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Applications o</w:t>
            </w:r>
            <w:r w:rsidR="00562F3F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Inequalities</w:t>
            </w:r>
          </w:p>
        </w:tc>
        <w:tc>
          <w:tcPr>
            <w:tcW w:w="4680" w:type="dxa"/>
            <w:vAlign w:val="center"/>
          </w:tcPr>
          <w:p w14:paraId="2F833FED" w14:textId="3A5360F4" w:rsidR="00177BBF" w:rsidRPr="005E6C5D" w:rsidRDefault="008309F5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Inequalities Word Problems Practice WS</w:t>
            </w:r>
          </w:p>
        </w:tc>
      </w:tr>
      <w:tr w:rsidR="00177BBF" w:rsidRPr="005E6C5D" w14:paraId="486845E6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5AB91B8C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9/3</w:t>
            </w:r>
          </w:p>
        </w:tc>
        <w:tc>
          <w:tcPr>
            <w:tcW w:w="3960" w:type="dxa"/>
            <w:vAlign w:val="center"/>
          </w:tcPr>
          <w:p w14:paraId="0A62A0A1" w14:textId="1A525AD6" w:rsidR="00177BBF" w:rsidRPr="005E6C5D" w:rsidRDefault="00472048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&amp; Quiz Review</w:t>
            </w:r>
          </w:p>
        </w:tc>
        <w:tc>
          <w:tcPr>
            <w:tcW w:w="4680" w:type="dxa"/>
            <w:vAlign w:val="center"/>
          </w:tcPr>
          <w:p w14:paraId="04B90101" w14:textId="70DA7EF4" w:rsidR="00177BBF" w:rsidRPr="005E6C5D" w:rsidRDefault="0072769E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1 Quiz 2 Practice WS</w:t>
            </w:r>
          </w:p>
        </w:tc>
      </w:tr>
      <w:tr w:rsidR="00177BBF" w:rsidRPr="005E6C5D" w14:paraId="4E22AE65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634E6DC8" w14:textId="77777777" w:rsidR="00177BBF" w:rsidRPr="005E6C5D" w:rsidRDefault="00177BBF" w:rsidP="007108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9/4</w:t>
            </w:r>
          </w:p>
        </w:tc>
        <w:tc>
          <w:tcPr>
            <w:tcW w:w="3960" w:type="dxa"/>
            <w:vAlign w:val="center"/>
          </w:tcPr>
          <w:p w14:paraId="52D67AB4" w14:textId="1B5DD3BC" w:rsidR="00177BBF" w:rsidRPr="00562F3F" w:rsidRDefault="00472048" w:rsidP="007108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2F3F">
              <w:rPr>
                <w:rFonts w:ascii="Tahoma" w:hAnsi="Tahoma" w:cs="Tahoma"/>
                <w:b/>
                <w:bCs/>
                <w:sz w:val="20"/>
                <w:szCs w:val="20"/>
              </w:rPr>
              <w:t>Unit 1 Quiz 2</w:t>
            </w:r>
          </w:p>
        </w:tc>
        <w:tc>
          <w:tcPr>
            <w:tcW w:w="4680" w:type="dxa"/>
            <w:vAlign w:val="center"/>
          </w:tcPr>
          <w:p w14:paraId="092E3E8F" w14:textId="3732F437" w:rsidR="00177BBF" w:rsidRPr="005E6C5D" w:rsidRDefault="0072769E" w:rsidP="007108B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  <w:tr w:rsidR="00134D24" w:rsidRPr="005E6C5D" w14:paraId="10C07B6D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62699687" w14:textId="03463CF3" w:rsidR="00134D24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9/8</w:t>
            </w:r>
          </w:p>
        </w:tc>
        <w:tc>
          <w:tcPr>
            <w:tcW w:w="3960" w:type="dxa"/>
            <w:vAlign w:val="center"/>
          </w:tcPr>
          <w:p w14:paraId="07C0A551" w14:textId="3B03D0E7" w:rsidR="00134D24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i-Ready Assessment</w:t>
            </w:r>
          </w:p>
        </w:tc>
        <w:tc>
          <w:tcPr>
            <w:tcW w:w="4680" w:type="dxa"/>
            <w:vAlign w:val="center"/>
          </w:tcPr>
          <w:p w14:paraId="0492D9F7" w14:textId="0A119C75" w:rsidR="00134D24" w:rsidRDefault="00134D24" w:rsidP="0013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  <w:tr w:rsidR="00134D24" w:rsidRPr="005E6C5D" w14:paraId="3511AEEC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37ADF8B4" w14:textId="389CF84A" w:rsidR="00134D24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9/9</w:t>
            </w:r>
          </w:p>
        </w:tc>
        <w:tc>
          <w:tcPr>
            <w:tcW w:w="3960" w:type="dxa"/>
            <w:vAlign w:val="center"/>
          </w:tcPr>
          <w:p w14:paraId="282AF246" w14:textId="068419B8" w:rsidR="00134D24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i-Ready Assessment</w:t>
            </w:r>
          </w:p>
        </w:tc>
        <w:tc>
          <w:tcPr>
            <w:tcW w:w="4680" w:type="dxa"/>
            <w:vAlign w:val="center"/>
          </w:tcPr>
          <w:p w14:paraId="129D3BF4" w14:textId="7134F7D5" w:rsidR="00134D24" w:rsidRDefault="00134D24" w:rsidP="0013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  <w:tr w:rsidR="00134D24" w:rsidRPr="005E6C5D" w14:paraId="6CA14F36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2389263F" w14:textId="78EE09B2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9/10</w:t>
            </w:r>
          </w:p>
        </w:tc>
        <w:tc>
          <w:tcPr>
            <w:tcW w:w="3960" w:type="dxa"/>
            <w:vAlign w:val="center"/>
          </w:tcPr>
          <w:p w14:paraId="5F8CF249" w14:textId="6F6FDC36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Rates</w:t>
            </w:r>
          </w:p>
        </w:tc>
        <w:tc>
          <w:tcPr>
            <w:tcW w:w="4680" w:type="dxa"/>
            <w:vAlign w:val="center"/>
          </w:tcPr>
          <w:p w14:paraId="208A1701" w14:textId="193BBAB9" w:rsidR="00134D24" w:rsidRPr="005E6C5D" w:rsidRDefault="00134D24" w:rsidP="0013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Unit Rates Practice Problems WS</w:t>
            </w:r>
          </w:p>
        </w:tc>
      </w:tr>
      <w:tr w:rsidR="00134D24" w:rsidRPr="005E6C5D" w14:paraId="53FCC659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0368C042" w14:textId="5EF6E833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9/11</w:t>
            </w:r>
          </w:p>
        </w:tc>
        <w:tc>
          <w:tcPr>
            <w:tcW w:w="3960" w:type="dxa"/>
            <w:vAlign w:val="center"/>
          </w:tcPr>
          <w:p w14:paraId="10C442EB" w14:textId="6D932896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Dimensional Analysis – Conversions</w:t>
            </w:r>
          </w:p>
        </w:tc>
        <w:tc>
          <w:tcPr>
            <w:tcW w:w="4680" w:type="dxa"/>
            <w:vAlign w:val="center"/>
          </w:tcPr>
          <w:p w14:paraId="65BE6385" w14:textId="409726E5" w:rsidR="00134D24" w:rsidRPr="005E6C5D" w:rsidRDefault="00134D24" w:rsidP="0013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Unit Conversions WS</w:t>
            </w:r>
          </w:p>
        </w:tc>
      </w:tr>
      <w:tr w:rsidR="00134D24" w:rsidRPr="005E6C5D" w14:paraId="17E639C8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235226CA" w14:textId="4136D427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9/14</w:t>
            </w:r>
          </w:p>
        </w:tc>
        <w:tc>
          <w:tcPr>
            <w:tcW w:w="3960" w:type="dxa"/>
            <w:vAlign w:val="center"/>
          </w:tcPr>
          <w:p w14:paraId="21A6E0C9" w14:textId="2B44E756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Dimensional Analysis Continued</w:t>
            </w:r>
          </w:p>
        </w:tc>
        <w:tc>
          <w:tcPr>
            <w:tcW w:w="4680" w:type="dxa"/>
            <w:vAlign w:val="center"/>
          </w:tcPr>
          <w:p w14:paraId="1A0A4AD9" w14:textId="153A904F" w:rsidR="00134D24" w:rsidRPr="005E6C5D" w:rsidRDefault="00134D24" w:rsidP="0013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Unit Conversions WS</w:t>
            </w:r>
          </w:p>
        </w:tc>
      </w:tr>
      <w:tr w:rsidR="00134D24" w:rsidRPr="005E6C5D" w14:paraId="1F7282BD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7643640D" w14:textId="6F75BE06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9/15</w:t>
            </w:r>
          </w:p>
        </w:tc>
        <w:tc>
          <w:tcPr>
            <w:tcW w:w="3960" w:type="dxa"/>
            <w:vAlign w:val="center"/>
          </w:tcPr>
          <w:p w14:paraId="5E8A0C61" w14:textId="2FD9904C" w:rsidR="00134D24" w:rsidRPr="008F48F1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48F1">
              <w:rPr>
                <w:rFonts w:ascii="Tahoma" w:hAnsi="Tahoma" w:cs="Tahoma"/>
                <w:sz w:val="20"/>
                <w:szCs w:val="20"/>
              </w:rPr>
              <w:t>Rearranging Formulas</w:t>
            </w:r>
          </w:p>
        </w:tc>
        <w:tc>
          <w:tcPr>
            <w:tcW w:w="4680" w:type="dxa"/>
            <w:vAlign w:val="center"/>
          </w:tcPr>
          <w:p w14:paraId="7109C90A" w14:textId="1461222F" w:rsidR="00134D24" w:rsidRPr="005E6C5D" w:rsidRDefault="00134D24" w:rsidP="0013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Rearranging Formulas WS</w:t>
            </w:r>
          </w:p>
        </w:tc>
      </w:tr>
      <w:tr w:rsidR="00134D24" w:rsidRPr="005E6C5D" w14:paraId="273F2B31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070E5B1D" w14:textId="05ED989C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9/16</w:t>
            </w:r>
          </w:p>
        </w:tc>
        <w:tc>
          <w:tcPr>
            <w:tcW w:w="3960" w:type="dxa"/>
            <w:vAlign w:val="center"/>
          </w:tcPr>
          <w:p w14:paraId="0180A7FF" w14:textId="392660B7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1 Review</w:t>
            </w:r>
          </w:p>
        </w:tc>
        <w:tc>
          <w:tcPr>
            <w:tcW w:w="4680" w:type="dxa"/>
            <w:vAlign w:val="center"/>
          </w:tcPr>
          <w:p w14:paraId="4ED39D1C" w14:textId="2F99BB24" w:rsidR="00134D24" w:rsidRPr="005E6C5D" w:rsidRDefault="00134D24" w:rsidP="0013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Unit 1 Test Practice</w:t>
            </w:r>
          </w:p>
        </w:tc>
      </w:tr>
      <w:tr w:rsidR="00134D24" w:rsidRPr="005E6C5D" w14:paraId="2021B05F" w14:textId="77777777" w:rsidTr="007108BB">
        <w:trPr>
          <w:trHeight w:val="576"/>
          <w:jc w:val="center"/>
        </w:trPr>
        <w:tc>
          <w:tcPr>
            <w:tcW w:w="1098" w:type="dxa"/>
            <w:vAlign w:val="center"/>
          </w:tcPr>
          <w:p w14:paraId="3D68BF7B" w14:textId="15A2DC29" w:rsidR="00134D24" w:rsidRPr="005E6C5D" w:rsidRDefault="00134D24" w:rsidP="00134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9/17</w:t>
            </w:r>
          </w:p>
        </w:tc>
        <w:tc>
          <w:tcPr>
            <w:tcW w:w="3960" w:type="dxa"/>
            <w:vAlign w:val="center"/>
          </w:tcPr>
          <w:p w14:paraId="7686B2DD" w14:textId="3DD1D889" w:rsidR="00134D24" w:rsidRPr="008F48F1" w:rsidRDefault="00134D24" w:rsidP="00134D2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48F1">
              <w:rPr>
                <w:rFonts w:ascii="Tahoma" w:hAnsi="Tahoma" w:cs="Tahoma"/>
                <w:b/>
                <w:bCs/>
                <w:sz w:val="20"/>
                <w:szCs w:val="20"/>
              </w:rPr>
              <w:t>Unit 1 Test</w:t>
            </w:r>
          </w:p>
        </w:tc>
        <w:tc>
          <w:tcPr>
            <w:tcW w:w="4680" w:type="dxa"/>
            <w:vAlign w:val="center"/>
          </w:tcPr>
          <w:p w14:paraId="2888B8AE" w14:textId="2FDB96DD" w:rsidR="00134D24" w:rsidRPr="005E6C5D" w:rsidRDefault="00134D24" w:rsidP="00134D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</w:tbl>
    <w:p w14:paraId="16EACBDD" w14:textId="77777777" w:rsidR="00177BBF" w:rsidRPr="005E6C5D" w:rsidRDefault="00177BBF" w:rsidP="00177BBF">
      <w:pPr>
        <w:rPr>
          <w:sz w:val="22"/>
          <w:szCs w:val="22"/>
        </w:rPr>
      </w:pPr>
    </w:p>
    <w:p w14:paraId="489BABE2" w14:textId="77777777" w:rsidR="00177BBF" w:rsidRDefault="00177BBF" w:rsidP="00177BBF"/>
    <w:p w14:paraId="1299B8C4" w14:textId="77777777" w:rsidR="006B20D2" w:rsidRDefault="006B20D2"/>
    <w:sectPr w:rsidR="006B20D2" w:rsidSect="00C21DE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6E51D" w14:textId="77777777" w:rsidR="00C30837" w:rsidRDefault="00C30837" w:rsidP="00177BBF">
      <w:r>
        <w:separator/>
      </w:r>
    </w:p>
  </w:endnote>
  <w:endnote w:type="continuationSeparator" w:id="0">
    <w:p w14:paraId="569F7618" w14:textId="77777777" w:rsidR="00C30837" w:rsidRDefault="00C30837" w:rsidP="001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4491" w14:textId="77777777" w:rsidR="00C30837" w:rsidRDefault="00C30837" w:rsidP="00177BBF">
      <w:r>
        <w:separator/>
      </w:r>
    </w:p>
  </w:footnote>
  <w:footnote w:type="continuationSeparator" w:id="0">
    <w:p w14:paraId="6D91D988" w14:textId="77777777" w:rsidR="00C30837" w:rsidRDefault="00C30837" w:rsidP="0017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BF"/>
    <w:rsid w:val="000539E9"/>
    <w:rsid w:val="00054FB1"/>
    <w:rsid w:val="000A6B83"/>
    <w:rsid w:val="00134D24"/>
    <w:rsid w:val="00177BBF"/>
    <w:rsid w:val="00253A4D"/>
    <w:rsid w:val="00386741"/>
    <w:rsid w:val="00472048"/>
    <w:rsid w:val="00562F3F"/>
    <w:rsid w:val="005D30F8"/>
    <w:rsid w:val="006B20D2"/>
    <w:rsid w:val="0072769E"/>
    <w:rsid w:val="00792D2E"/>
    <w:rsid w:val="008309F5"/>
    <w:rsid w:val="00897B1A"/>
    <w:rsid w:val="008A4ACA"/>
    <w:rsid w:val="008C372C"/>
    <w:rsid w:val="008F48F1"/>
    <w:rsid w:val="009D6C56"/>
    <w:rsid w:val="00A0357D"/>
    <w:rsid w:val="00A32356"/>
    <w:rsid w:val="00B36768"/>
    <w:rsid w:val="00C30837"/>
    <w:rsid w:val="00CC3B5A"/>
    <w:rsid w:val="00DA6B08"/>
    <w:rsid w:val="00F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36132"/>
  <w15:chartTrackingRefBased/>
  <w15:docId w15:val="{C9F77639-7DC2-4DA6-A9A9-A2C8ED1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A586444DC374B978EF01520BFAA9B" ma:contentTypeVersion="39" ma:contentTypeDescription="Create a new document." ma:contentTypeScope="" ma:versionID="7cf0dceeac1866d37ad4f5a3ab961f5e">
  <xsd:schema xmlns:xsd="http://www.w3.org/2001/XMLSchema" xmlns:xs="http://www.w3.org/2001/XMLSchema" xmlns:p="http://schemas.microsoft.com/office/2006/metadata/properties" xmlns:ns1="http://schemas.microsoft.com/sharepoint/v3" xmlns:ns3="6301dd49-ba21-4189-a5c0-79c33ea610e6" xmlns:ns4="707e07a8-223d-4631-b51b-f15510f99610" targetNamespace="http://schemas.microsoft.com/office/2006/metadata/properties" ma:root="true" ma:fieldsID="69261424012458f3207b26c88fa18346" ns1:_="" ns3:_="" ns4:_="">
    <xsd:import namespace="http://schemas.microsoft.com/sharepoint/v3"/>
    <xsd:import namespace="6301dd49-ba21-4189-a5c0-79c33ea610e6"/>
    <xsd:import namespace="707e07a8-223d-4631-b51b-f15510f9961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dd49-ba21-4189-a5c0-79c33ea610e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42" nillable="true" ma:displayName="MigrationWizId" ma:internalName="MigrationWizId">
      <xsd:simpleType>
        <xsd:restriction base="dms:Text"/>
      </xsd:simpleType>
    </xsd:element>
    <xsd:element name="MigrationWizIdPermissions" ma:index="4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4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4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46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07a8-223d-4631-b51b-f15510f9961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301dd49-ba21-4189-a5c0-79c33ea610e6" xsi:nil="true"/>
    <Owner xmlns="6301dd49-ba21-4189-a5c0-79c33ea610e6">
      <UserInfo>
        <DisplayName/>
        <AccountId xsi:nil="true"/>
        <AccountType/>
      </UserInfo>
    </Owner>
    <Teachers xmlns="6301dd49-ba21-4189-a5c0-79c33ea610e6">
      <UserInfo>
        <DisplayName/>
        <AccountId xsi:nil="true"/>
        <AccountType/>
      </UserInfo>
    </Teachers>
    <_ip_UnifiedCompliancePolicyUIAction xmlns="http://schemas.microsoft.com/sharepoint/v3" xsi:nil="true"/>
    <TeamsChannelId xmlns="6301dd49-ba21-4189-a5c0-79c33ea610e6" xsi:nil="true"/>
    <IsNotebookLocked xmlns="6301dd49-ba21-4189-a5c0-79c33ea610e6" xsi:nil="true"/>
    <Is_Collaboration_Space_Locked xmlns="6301dd49-ba21-4189-a5c0-79c33ea610e6" xsi:nil="true"/>
    <MigrationWizIdPermissionLevels xmlns="6301dd49-ba21-4189-a5c0-79c33ea610e6" xsi:nil="true"/>
    <Math_Settings xmlns="6301dd49-ba21-4189-a5c0-79c33ea610e6" xsi:nil="true"/>
    <NotebookType xmlns="6301dd49-ba21-4189-a5c0-79c33ea610e6" xsi:nil="true"/>
    <Students xmlns="6301dd49-ba21-4189-a5c0-79c33ea610e6">
      <UserInfo>
        <DisplayName/>
        <AccountId xsi:nil="true"/>
        <AccountType/>
      </UserInfo>
    </Students>
    <DefaultSectionNames xmlns="6301dd49-ba21-4189-a5c0-79c33ea610e6" xsi:nil="true"/>
    <Self_Registration_Enabled xmlns="6301dd49-ba21-4189-a5c0-79c33ea610e6" xsi:nil="true"/>
    <MigrationWizIdSecurityGroups xmlns="6301dd49-ba21-4189-a5c0-79c33ea610e6" xsi:nil="true"/>
    <Distribution_Groups xmlns="6301dd49-ba21-4189-a5c0-79c33ea610e6" xsi:nil="true"/>
    <AppVersion xmlns="6301dd49-ba21-4189-a5c0-79c33ea610e6" xsi:nil="true"/>
    <_ip_UnifiedCompliancePolicyProperties xmlns="http://schemas.microsoft.com/sharepoint/v3" xsi:nil="true"/>
    <MigrationWizId xmlns="6301dd49-ba21-4189-a5c0-79c33ea610e6" xsi:nil="true"/>
    <MigrationWizIdPermissions xmlns="6301dd49-ba21-4189-a5c0-79c33ea610e6" xsi:nil="true"/>
    <MigrationWizIdDocumentLibraryPermissions xmlns="6301dd49-ba21-4189-a5c0-79c33ea610e6" xsi:nil="true"/>
    <Student_Groups xmlns="6301dd49-ba21-4189-a5c0-79c33ea610e6">
      <UserInfo>
        <DisplayName/>
        <AccountId xsi:nil="true"/>
        <AccountType/>
      </UserInfo>
    </Student_Groups>
    <Invited_Teachers xmlns="6301dd49-ba21-4189-a5c0-79c33ea610e6" xsi:nil="true"/>
    <LMS_Mappings xmlns="6301dd49-ba21-4189-a5c0-79c33ea610e6" xsi:nil="true"/>
    <Templates xmlns="6301dd49-ba21-4189-a5c0-79c33ea610e6" xsi:nil="true"/>
    <Has_Teacher_Only_SectionGroup xmlns="6301dd49-ba21-4189-a5c0-79c33ea610e6" xsi:nil="true"/>
    <CultureName xmlns="6301dd49-ba21-4189-a5c0-79c33ea610e6" xsi:nil="true"/>
    <Invited_Students xmlns="6301dd49-ba21-4189-a5c0-79c33ea610e6" xsi:nil="true"/>
  </documentManagement>
</p:properties>
</file>

<file path=customXml/itemProps1.xml><?xml version="1.0" encoding="utf-8"?>
<ds:datastoreItem xmlns:ds="http://schemas.openxmlformats.org/officeDocument/2006/customXml" ds:itemID="{D2E938B8-F7AE-4482-9A81-AA308306B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1dd49-ba21-4189-a5c0-79c33ea610e6"/>
    <ds:schemaRef ds:uri="707e07a8-223d-4631-b51b-f15510f99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177C9-11B3-45A7-BF76-85A3C0FCB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EBAD8-7478-4F2C-B8FA-6D737E95B5EE}">
  <ds:schemaRefs>
    <ds:schemaRef ds:uri="http://schemas.microsoft.com/office/2006/metadata/properties"/>
    <ds:schemaRef ds:uri="http://schemas.microsoft.com/office/infopath/2007/PartnerControls"/>
    <ds:schemaRef ds:uri="6301dd49-ba21-4189-a5c0-79c33ea610e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22</cp:revision>
  <dcterms:created xsi:type="dcterms:W3CDTF">2020-08-12T18:27:00Z</dcterms:created>
  <dcterms:modified xsi:type="dcterms:W3CDTF">2020-08-26T18:08:00Z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Hethering@fultonschools.org</vt:lpwstr>
  </property>
  <property fmtid="{D5CDD505-2E9C-101B-9397-08002B2CF9AE}" pid="5" name="MSIP_Label_0ee3c538-ec52-435f-ae58-017644bd9513_SetDate">
    <vt:lpwstr>2020-08-12T18:34:31.8933047Z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0x0101006A5A586444DC374B978EF01520BFAA9B</vt:lpwstr>
  </property>
</Properties>
</file>